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0" w:rsidRPr="00407930" w:rsidRDefault="00407930" w:rsidP="00407930">
      <w:pPr>
        <w:spacing w:after="0"/>
        <w:jc w:val="center"/>
        <w:rPr>
          <w:rFonts w:ascii="Times New Roman" w:eastAsia="Times New Roman" w:hAnsi="Times New Roman" w:cs="B Mitra"/>
          <w:b/>
          <w:bCs/>
          <w:sz w:val="36"/>
          <w:szCs w:val="36"/>
        </w:rPr>
      </w:pPr>
      <w:r w:rsidRPr="00407930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با امام باقر در سایه قرآن</w:t>
      </w:r>
    </w:p>
    <w:p w:rsidR="00407930" w:rsidRPr="00407930" w:rsidRDefault="00407930" w:rsidP="00407930">
      <w:pPr>
        <w:spacing w:after="0"/>
        <w:rPr>
          <w:rFonts w:ascii="Times New Roman" w:eastAsia="Times New Roman" w:hAnsi="Times New Roman" w:cs="B Mitra" w:hint="cs"/>
          <w:sz w:val="28"/>
          <w:szCs w:val="28"/>
        </w:rPr>
      </w:pPr>
    </w:p>
    <w:p w:rsidR="00407930" w:rsidRPr="00407930" w:rsidRDefault="00407930" w:rsidP="00407930">
      <w:pPr>
        <w:spacing w:after="240"/>
        <w:rPr>
          <w:rFonts w:ascii="Times New Roman" w:eastAsia="Times New Roman" w:hAnsi="Times New Roman" w:cs="B Mitra"/>
          <w:sz w:val="28"/>
          <w:szCs w:val="28"/>
        </w:rPr>
      </w:pP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</w:p>
    <w:p w:rsidR="00407930" w:rsidRPr="00407930" w:rsidRDefault="00407930" w:rsidP="00B52CD1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بدون شک سخنان معصومان و ائمه اطهار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علیهم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هماره روشنگر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معنای آیات نورانی قرآن کریم بوده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در این مقال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>ه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‌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برآنیم با مشعل فروزان بیانات حضرت امام باقرالعلوم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علیه السّلام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آسمان‌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معرفت را بشکافیم و چندگام به حقیقت نزدیک شویم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407930" w:rsidRDefault="00407930" w:rsidP="00407930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407930" w:rsidRPr="00407930" w:rsidRDefault="00407930" w:rsidP="00407930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407930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 xml:space="preserve">زنگار دلها </w:t>
      </w:r>
    </w:p>
    <w:p w:rsidR="00407930" w:rsidRPr="00407930" w:rsidRDefault="00407930" w:rsidP="00B52CD1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قرآن درباره مجرمان و گناهکاران جسور که به بهانه‌های واهی ازاجابت دعوت الهی سرباز می‌زنند، می‌فرماید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کلا بل ران علی قلوبهم ما کانوا یکسبون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چنین نیست که آنها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گمان می‌کنند، بلکه کارهایشان همچون زنگاری بر دلهایشان نشسته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‌است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>. 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و از درک حقیقت محروم گشته‌اند</w:t>
      </w:r>
      <w:r>
        <w:rPr>
          <w:rFonts w:ascii="Times New Roman" w:eastAsia="Times New Roman" w:hAnsi="Times New Roman" w:cs="B Mitra"/>
          <w:sz w:val="28"/>
          <w:szCs w:val="28"/>
          <w:rtl/>
        </w:rPr>
        <w:t>.)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امام باقر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علیه السّلام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درباره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‌این آیه می‌فرماید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هیچ بنده مومنی نیست مگر آنکه در قلبش یک نقطه سفید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و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نورانی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وجود دارد، پس آنگاه که از وی گناهی سرزند، در میان‌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آن نقطه سفید، نقطه سیاهی ایجاد می‌گردد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پس اگر توبه کند، آن‌سیاهی رخت‌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بر می‌بندد; و اگر در گناهان غوطه‌ور گردد، بر سیاهی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‌افزوده می‌شود تا آنکه تمام سفیدی را می‌پوشاند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وقتی سفیدی‌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پوشانده شد، دارنده چنین دلی دیگر هرگز روی سعادت را نخواهد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دید و این است معنای سخن خداوند که می‌فرماید</w:t>
      </w:r>
      <w:r>
        <w:rPr>
          <w:rFonts w:ascii="Times New Roman" w:eastAsia="Times New Roman" w:hAnsi="Times New Roman" w:cs="B Mitra"/>
          <w:sz w:val="28"/>
          <w:szCs w:val="28"/>
          <w:rtl/>
        </w:rPr>
        <w:t>: 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کلا بل ران علی‌قلوبهم ما کانوا یکسبون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</w:rPr>
        <w:t xml:space="preserve"> </w:t>
      </w:r>
    </w:p>
    <w:p w:rsidR="00407930" w:rsidRDefault="00407930" w:rsidP="00407930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407930" w:rsidRPr="00407930" w:rsidRDefault="00407930" w:rsidP="00407930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407930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 xml:space="preserve">فروش دین به دنیا </w:t>
      </w:r>
    </w:p>
    <w:p w:rsidR="00407930" w:rsidRPr="00407930" w:rsidRDefault="00407930" w:rsidP="00407930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در مورد متعددی از قرآن به آیاتی برمی‌خوریم که یهود را به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B52CD1">
        <w:rPr>
          <w:rFonts w:ascii="Times New Roman" w:eastAsia="Times New Roman" w:hAnsi="Times New Roman" w:cs="B Mitra"/>
          <w:sz w:val="28"/>
          <w:szCs w:val="28"/>
          <w:rtl/>
        </w:rPr>
        <w:t>‌پیروی از قرآن فرا می‌خواند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در یکی از این آیات می‌خوانیم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به آنچه نازل کرده‌ام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قرآن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ایمان آورید که تایید و تصدیق‌کننده کتابی است که شما با آن سر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وکار دارید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توارت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و نخستین‌کافر به آن نباشید و آیات مرا به بهای ناچیزی نفروشید و تنها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در برابر من تقوا پیشه سازید.» امام باقر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علیه السّلام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در مورد شان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‌نزول آیه فوق می‌فرماید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برای حیی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‌بن اخطب و کعب بن اشرف و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گروهی دیگر از عالمان یهود، هر ساله مجلس میهمانی بسیار مجللی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‌از طرف یهودیان ترتیب داده می‌شد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این افراد راضی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نب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ودند، با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تصدیق و تایید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قرآن، آن منافع را از دست‌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بدهند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به همین جهت‌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تورات را تحریف کرده، آیاتی از آن را، که در زمینه اوصاف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‌پیامبر اسلام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صلّی الله علیه و آله و سلّم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بود، به بهای ناچیز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مجالس و یا پولهایی که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‌به جیب آنها سرازیر </w:t>
      </w:r>
      <w:r>
        <w:rPr>
          <w:rFonts w:ascii="Times New Roman" w:eastAsia="Times New Roman" w:hAnsi="Times New Roman" w:cs="B Mitra"/>
          <w:sz w:val="28"/>
          <w:szCs w:val="28"/>
          <w:rtl/>
        </w:rPr>
        <w:t>می‌شد)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فروختند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407930" w:rsidRDefault="00407930" w:rsidP="00407930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407930" w:rsidRPr="00407930" w:rsidRDefault="00407930" w:rsidP="00407930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407930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 xml:space="preserve">درس عبرت از انسانهای مسخ شده </w:t>
      </w:r>
    </w:p>
    <w:p w:rsidR="00407930" w:rsidRPr="00407930" w:rsidRDefault="00407930" w:rsidP="00407930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همان طور که می‌دانی</w:t>
      </w:r>
      <w:bookmarkStart w:id="0" w:name="_GoBack"/>
      <w:bookmarkEnd w:id="0"/>
      <w:r w:rsidRPr="00407930">
        <w:rPr>
          <w:rFonts w:ascii="Times New Roman" w:eastAsia="Times New Roman" w:hAnsi="Times New Roman" w:cs="B Mitra"/>
          <w:sz w:val="28"/>
          <w:szCs w:val="28"/>
          <w:rtl/>
        </w:rPr>
        <w:t>م روحیه سرکشی و نافرمانی از دستوراهای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‌الهی و علاقه شدید به مال دنیا از ویژگیهای یهود بوده، آیاتی‌از قرآن بدانها اشاره کرده است، ماهیگیری در شنبه یکی از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مظاهر این علاقه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خداوند به یهود فرمان داده بود روز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شنبه‌» را تعطیل کنند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؛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اما گروهی از آنها که کنار دریا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می‌زیستند و مشمول حکم الهی بودند، دلشان نمی‌آمد آن روز از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ماهیهای فراوان و چشمگیر بگذرند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اتفاقا روزهای شنبه ماهیهای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‌بیشتری می‌آمد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آنها با ترفند و حیله‌گری روز شنبه نیز ماهیگیری‌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می‌کردند تا آن‌که عذاب خدا آنها را فرا گرفت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در همین زمینه در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قرآن چنین می‌خوانیم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قطعا حال کسانی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یهودیانی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که در روز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شنبه نافرمانی کردند، دانستید</w:t>
      </w:r>
      <w:r>
        <w:rPr>
          <w:rFonts w:ascii="Times New Roman" w:eastAsia="Times New Roman" w:hAnsi="Times New Roman" w:cs="B Mitra"/>
          <w:sz w:val="28"/>
          <w:szCs w:val="28"/>
          <w:rtl/>
        </w:rPr>
        <w:t>. 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و نیز به عذاب ما آگاه شدید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که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به آنها گفتیم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همچون بوزینگان طرد شده در آیید و آنها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چنین شدند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در آیه بعد از آن می‌فرماید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ما این جریان را مجازات و درس‌عبرتی برای پیش روی آن واقعه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ما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بین یدیها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و پشت آن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ما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خلفها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قرار دادیم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امام باقر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علیه السّلام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در توضیح ما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بین یدیها و ما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خلفها می‌فرماید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«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مقصود از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مابین یدیها»، نسل آن زمان و مراد از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ما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خلفها» ما مسلمانان هستیم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یعنی این درس عبرت مخصوص‌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بنی‌اسرائیل نبود و همه انسانها را شامل می‌شود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.»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در مرحله عمل‌روشن می‌شود هر فرد چه کاره است و تنها ادعای ایمان کافی نیست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آیا می‌توان باور کرد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کسی ایمان به خدا داشته باشد اما با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دشمنان خدا دست دوستی دهد و آنها را محرم اسرار خویش سازد؟ در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قرآن می‌خوانیم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آیا گمان کرده‌اید به خود واگذار می‌شوید و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خداوند کسانی را که جهاد کرده و غیر از خدا و فرستاده او و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مومنان محرم اسراری نگرفته‌اند، معلوم نمی‌دارد؟ و خداوند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بدانچه انجام می‌دهید آگاه است</w:t>
      </w:r>
      <w:r w:rsidRPr="00407930">
        <w:rPr>
          <w:rFonts w:ascii="Times New Roman" w:eastAsia="Times New Roman" w:hAnsi="Times New Roman" w:cs="B Mitra"/>
          <w:sz w:val="28"/>
          <w:szCs w:val="28"/>
        </w:rPr>
        <w:t>.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امام باقر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علیه السّلام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درباره آیه فوق‌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فرمود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جز خدا محرم اسراری نگیرید که در این صورت مومن نخواهید بود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همانا هر سبب و نسب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قرابت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و محرم اسرار گرفتن و بدعت و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شبهه‌ای بریده خواهد شد مگر آن چیزی که قرآن آن را اثبات کرده‌است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>. 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تقوا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گمان می‌نمایید آیا شما بگردید بی‌آزمایش رها؟ نکرده خدا تا به امروز فاش مقام شما را به سعی و تلاش کدامینتان هست مومن درست که از غیر یزدان خود دست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‌شست نگیرد دگر دوست غیر از خدا بجز مومنان و بجز مصطفی به هرکارتان هست‌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یزدان خبیر بود آگه از رازهای ضمیر نور نبوت و ولایت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در قرآن می‌خوانیم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او خدایی است که خورشید را مایه روشنایی و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ماه را نوربخش قرار داد; هو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الذی جعل الشمس ضیاء و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القمر نورا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امام باقر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علیه السّلام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درباره آیه فوق چنین می‌فرماید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خداوند زمین را به نور محمد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(صلّی الله علیه و آله و سلّم)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روشن ساخت، همان‌گونه که با نورخورشید آن را روشن گرداند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به همین جهت، محمد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صلّی الله علیه و آله و سلّم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را به خورشید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و وصی‌اش علی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علیه السّلام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را به ماه تشبیه کرده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407930" w:rsidRDefault="00407930" w:rsidP="00407930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407930" w:rsidRPr="00407930" w:rsidRDefault="00407930" w:rsidP="00407930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407930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 xml:space="preserve">رهبری، خار چشم دشمن </w:t>
      </w:r>
    </w:p>
    <w:p w:rsidR="00407930" w:rsidRPr="00407930" w:rsidRDefault="00407930" w:rsidP="00407930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حمله به رهبری امت اسلامی یکی از ترفندها و نقشه‌های اصلی‌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دشمنان دین است که از همان صدر اسلام در صدر توطئه‌های آنها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قرار داشته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در همین زمینه در قرآن می‌خوانیم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منافقان از آن بیم دارند که آیه‌ای علیه آنها نازل شود و به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‌آنها از اسرار درونشان خبر دهد.»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ای پیامبر به آنها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بگو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استهزا و تمسخر کنید، خداوند آنچه را از آن بیم دارید آشکارمی‌سازد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و اگز از آنها بپرسی،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در توجیه کارشان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می‌گویند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ما شوخی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‌می‌کردیم و بازی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بگو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آیا خدا و آیات او و پیامبرش را مسخره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‌می‌کنید؟ 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بگو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عذرخواهی دیگر سودی ندارد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شما پس از ایمان آوردن کافر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شدید، اگر گروهی از شما را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به خاطر توبه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ببخشیم، گروه دیگری‌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را عذاب خواهیم کرد، زیرا آنها مجرمند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امام باقر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علیه السّلام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در شان نزول آیات فوق می‌فرماید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</w:p>
    <w:p w:rsidR="00407930" w:rsidRPr="00407930" w:rsidRDefault="00407930" w:rsidP="00407930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407930">
        <w:rPr>
          <w:rFonts w:ascii="Times New Roman" w:eastAsia="Times New Roman" w:hAnsi="Times New Roman" w:cs="B Mitra"/>
          <w:sz w:val="28"/>
          <w:szCs w:val="28"/>
          <w:rtl/>
        </w:rPr>
        <w:t>گروهی از منافقان در جلسه‌ای سری برای کشتن پیامبر اسلام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صلّی الله علیه و آله و سلّم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)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نقشه کشیدند که پس از برگشتن از جنگ تبوک در یکی از گردنه‌ها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به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‌صورت ناشناس کمین کنند; شتر حضرت را رم دهند و حضرت را به قتل‌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رسانند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خداوند پیامبرش را از این نقشه مطلع ساخت و حضرت نیز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دستور داد گروهی از مسلمانان مراقب باشند تا آنها را متفرق‌کنند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هنگامی که پیامبر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صلّی الله علیه و آله و سلّم 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به محل مورد نظر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گردنه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رسید،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عمار مهار شتر حضرت را در دست داشت و حذیفه از پشت‌سر، آن را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می‌راند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در این هنگام، منافقان با صورتهای پوشیده هجوم‌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آوردند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پیامبر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صلّی الله علیه و آله و سلّم 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به حذیفه فرمود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به صورت مرکبهای آنها بزن‌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تا دور شوند و حذیفه نیز چنین کرد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هنگامی که پیامبر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صلّی الله علیه و آله و سلّم 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به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‌سلامت از گردنه گذر کرد، به حذیفه فرمود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آنها را شناختی؟ گفت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خیر، هیچ کس را نشناختم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سپس رسول‌خدا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(صلّی الله علیه و آله و سلّم)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نام همه آنها را برشمرد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حذیفه گفت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اکنون که چنین است‌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چرا گروهی را نمی‌فرستی آنها را به قتل رسانند؟ 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فرمود</w:t>
      </w:r>
      <w:r>
        <w:rPr>
          <w:rFonts w:ascii="Times New Roman" w:eastAsia="Times New Roman" w:hAnsi="Times New Roman" w:cs="B Mitra"/>
          <w:sz w:val="28"/>
          <w:szCs w:val="28"/>
          <w:rtl/>
        </w:rPr>
        <w:t>: «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دوست ندارم عرب بگویند هنگامی که محمد بر یارانش‌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پیروز شد به کشتن آنها پرداخت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.»</w:t>
      </w:r>
    </w:p>
    <w:p w:rsidR="00407930" w:rsidRDefault="00407930" w:rsidP="00407930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407930" w:rsidRPr="00407930" w:rsidRDefault="00407930" w:rsidP="00407930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407930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پیشتازان عرصه جهاد را دریابید</w:t>
      </w:r>
      <w:r>
        <w:rPr>
          <w:rFonts w:ascii="Times New Roman" w:eastAsia="Times New Roman" w:hAnsi="Times New Roman" w:cs="B Mitra" w:hint="cs"/>
          <w:b/>
          <w:bCs/>
          <w:sz w:val="30"/>
          <w:szCs w:val="30"/>
          <w:rtl/>
        </w:rPr>
        <w:t>!</w:t>
      </w:r>
    </w:p>
    <w:p w:rsidR="00B52CD1" w:rsidRDefault="00407930" w:rsidP="00B52CD1">
      <w:pPr>
        <w:spacing w:after="0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407930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افرادی که درآمد زیاد نداشتند و به قول امام خمینی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رحمت الله علیه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از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پابرهنگان بودند» مخلص‌ترین یاران پیامبر اسلام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صلّی الله علیه و آله و سلّم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شمرده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‌می‌شدند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آنها از دیار خود دل کنده، به خدا دل بسته بودند، در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میدانهای کارزار از جان مایه می‌گذاشتند و وقت نداشتند تا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دنبال منافع شخصی و سفرهای تجارتی بروند و برای خود کاخ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‌بسازند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لذا خداوند منان به مسلمانان دستور داده بود تا به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‌این دسته از برادران خویش کمک مالی کنند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در همین زمینه در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قرآن می‌خوانیم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انفاق شما، مخصوصا باید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برای نیازمندانی باشد که در راه خدا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در تنگنای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اقتصادی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قرار گرفته‌اند، نمی‌توانند مسافرت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تجارت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کنند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و نا آگاهان آنها را، از شدت خویشتن‌داری، بی‌نیاز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می‌پندارند، اما آنها را از چهره‌هایشان می‌شناسی و هرگز با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اصرار از مردم چیزی نمی‌خواهند; و هر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چیز خوبی را در راه خدا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انفاق کنید، خداوند از آن آگاه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امام باقر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علیه السّلام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فرمود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این آیه درباره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اصحاب صفه‌» نازل شده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‌است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کنار مسجد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پیامبر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)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صلّی الله علیه و آله و سلّم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روی صفه‌ای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سکوی بزرگی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 جای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‌داشتند..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و خداوند به مردم دستور داد از کمک به این دسته از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بردران خود دریغ نورزند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آنها نیز چنین کردند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</w:p>
    <w:p w:rsidR="00B52CD1" w:rsidRDefault="00B52CD1" w:rsidP="00B52CD1">
      <w:pPr>
        <w:spacing w:after="0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2856FB" w:rsidRPr="00B52CD1" w:rsidRDefault="00407930" w:rsidP="00B52CD1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407930">
        <w:rPr>
          <w:rFonts w:ascii="Times New Roman" w:eastAsia="Times New Roman" w:hAnsi="Times New Roman" w:cs="B Mitra"/>
          <w:sz w:val="28"/>
          <w:szCs w:val="28"/>
          <w:rtl/>
        </w:rPr>
        <w:t>برگرفته از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ماهنامه </w:t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 xml:space="preserve">کوثر - مهر 1378، شماره 31 </w:t>
      </w:r>
      <w:r w:rsidRPr="00407930">
        <w:rPr>
          <w:rFonts w:ascii="Times New Roman" w:eastAsia="Times New Roman" w:hAnsi="Times New Roman" w:cs="B Mitra"/>
          <w:sz w:val="28"/>
          <w:szCs w:val="28"/>
        </w:rPr>
        <w:br/>
      </w:r>
      <w:r w:rsidRPr="00407930">
        <w:rPr>
          <w:rFonts w:ascii="Times New Roman" w:eastAsia="Times New Roman" w:hAnsi="Times New Roman" w:cs="B Mitra"/>
          <w:sz w:val="28"/>
          <w:szCs w:val="28"/>
          <w:rtl/>
        </w:rPr>
        <w:t>منبع</w:t>
      </w:r>
      <w:r w:rsidR="00B52CD1">
        <w:rPr>
          <w:rFonts w:ascii="Times New Roman" w:eastAsia="Times New Roman" w:hAnsi="Times New Roman" w:cs="B Mitra" w:hint="cs"/>
          <w:sz w:val="28"/>
          <w:szCs w:val="28"/>
          <w:rtl/>
        </w:rPr>
        <w:t>: حوزه نت</w:t>
      </w:r>
    </w:p>
    <w:sectPr w:rsidR="002856FB" w:rsidRPr="00B52CD1" w:rsidSect="00FC3C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0"/>
    <w:rsid w:val="00014630"/>
    <w:rsid w:val="000155A9"/>
    <w:rsid w:val="00016532"/>
    <w:rsid w:val="00033EDD"/>
    <w:rsid w:val="0006343F"/>
    <w:rsid w:val="00087C39"/>
    <w:rsid w:val="000E3C44"/>
    <w:rsid w:val="00115419"/>
    <w:rsid w:val="00156A7D"/>
    <w:rsid w:val="001921A7"/>
    <w:rsid w:val="001B7DB6"/>
    <w:rsid w:val="001D3082"/>
    <w:rsid w:val="001F00DB"/>
    <w:rsid w:val="0020249A"/>
    <w:rsid w:val="00203AB4"/>
    <w:rsid w:val="00223BB4"/>
    <w:rsid w:val="002317A7"/>
    <w:rsid w:val="00244932"/>
    <w:rsid w:val="00264B24"/>
    <w:rsid w:val="002856FB"/>
    <w:rsid w:val="002F5A9F"/>
    <w:rsid w:val="0031651B"/>
    <w:rsid w:val="0032084F"/>
    <w:rsid w:val="003677EC"/>
    <w:rsid w:val="003F640E"/>
    <w:rsid w:val="00401B60"/>
    <w:rsid w:val="00407930"/>
    <w:rsid w:val="00427618"/>
    <w:rsid w:val="00435081"/>
    <w:rsid w:val="004501F6"/>
    <w:rsid w:val="00463E80"/>
    <w:rsid w:val="004667C3"/>
    <w:rsid w:val="004B0636"/>
    <w:rsid w:val="004F1A2F"/>
    <w:rsid w:val="0055618D"/>
    <w:rsid w:val="00616FD9"/>
    <w:rsid w:val="00632719"/>
    <w:rsid w:val="00660F6A"/>
    <w:rsid w:val="00693DE6"/>
    <w:rsid w:val="006E00CA"/>
    <w:rsid w:val="00700B0D"/>
    <w:rsid w:val="00797369"/>
    <w:rsid w:val="007E6554"/>
    <w:rsid w:val="008166DE"/>
    <w:rsid w:val="008B7E82"/>
    <w:rsid w:val="008F3968"/>
    <w:rsid w:val="0091236D"/>
    <w:rsid w:val="00967CAD"/>
    <w:rsid w:val="00981415"/>
    <w:rsid w:val="009C3C72"/>
    <w:rsid w:val="009E7B8E"/>
    <w:rsid w:val="00A6293D"/>
    <w:rsid w:val="00A95E08"/>
    <w:rsid w:val="00AA7E94"/>
    <w:rsid w:val="00AB76D1"/>
    <w:rsid w:val="00B15DEB"/>
    <w:rsid w:val="00B52CD1"/>
    <w:rsid w:val="00B9724E"/>
    <w:rsid w:val="00BA665C"/>
    <w:rsid w:val="00C06449"/>
    <w:rsid w:val="00CD3531"/>
    <w:rsid w:val="00CD7454"/>
    <w:rsid w:val="00CD7B47"/>
    <w:rsid w:val="00CE4E5C"/>
    <w:rsid w:val="00D608BD"/>
    <w:rsid w:val="00D77884"/>
    <w:rsid w:val="00E178A5"/>
    <w:rsid w:val="00E30A73"/>
    <w:rsid w:val="00E35B78"/>
    <w:rsid w:val="00F12D66"/>
    <w:rsid w:val="00F569B3"/>
    <w:rsid w:val="00FA6513"/>
    <w:rsid w:val="00FB6684"/>
    <w:rsid w:val="00FC3C67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">
    <w:name w:val="b1"/>
    <w:basedOn w:val="Normal"/>
    <w:rsid w:val="004079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zam">
    <w:name w:val="p_zam"/>
    <w:basedOn w:val="DefaultParagraphFont"/>
    <w:rsid w:val="00407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">
    <w:name w:val="b1"/>
    <w:basedOn w:val="Normal"/>
    <w:rsid w:val="004079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zam">
    <w:name w:val="p_zam"/>
    <w:basedOn w:val="DefaultParagraphFont"/>
    <w:rsid w:val="0040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2016-03-15T21:38:00Z</dcterms:created>
  <dcterms:modified xsi:type="dcterms:W3CDTF">2016-03-15T21:52:00Z</dcterms:modified>
</cp:coreProperties>
</file>