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7" w:rsidRDefault="003F7251" w:rsidP="00181B6E">
      <w:pPr>
        <w:bidi/>
        <w:spacing w:after="0"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ایثار و </w:t>
      </w:r>
      <w:r w:rsidR="00720556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>شهادت‌طلبی</w:t>
      </w:r>
      <w:r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</w:t>
      </w:r>
      <w:r w:rsidR="003B6BCE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>و نقش آن در</w:t>
      </w:r>
      <w:r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انقلاب</w:t>
      </w:r>
      <w:r w:rsidR="003B6BCE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اسلامی</w:t>
      </w:r>
    </w:p>
    <w:p w:rsidR="00181B6E" w:rsidRPr="00181B6E" w:rsidRDefault="00181B6E" w:rsidP="00181B6E">
      <w:pPr>
        <w:bidi/>
        <w:spacing w:after="0"/>
        <w:jc w:val="center"/>
        <w:rPr>
          <w:rFonts w:ascii="Tahoma" w:hAnsi="Tahoma" w:cs="Tahoma"/>
          <w:b/>
          <w:bCs/>
          <w:sz w:val="24"/>
          <w:szCs w:val="24"/>
          <w:lang w:bidi="fa-IR"/>
        </w:rPr>
      </w:pPr>
    </w:p>
    <w:p w:rsidR="008C4BC8" w:rsidRPr="00181B6E" w:rsidRDefault="008C4BC8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rtl/>
        </w:rPr>
      </w:pPr>
      <w:r w:rsidRPr="00181B6E">
        <w:rPr>
          <w:rFonts w:ascii="Tahoma" w:hAnsi="Tahoma" w:cs="Tahoma"/>
          <w:b/>
          <w:bCs/>
          <w:rtl/>
        </w:rPr>
        <w:t>ایجاد انگیزه</w:t>
      </w:r>
      <w:r w:rsidR="001A4BBE" w:rsidRPr="00181B6E">
        <w:rPr>
          <w:rStyle w:val="FootnoteReference"/>
          <w:rFonts w:ascii="Tahoma" w:hAnsi="Tahoma" w:cs="Tahoma"/>
          <w:b/>
          <w:bCs/>
          <w:rtl/>
        </w:rPr>
        <w:footnoteReference w:id="1"/>
      </w:r>
    </w:p>
    <w:p w:rsidR="00CE1AD0" w:rsidRPr="00181B6E" w:rsidRDefault="003236D6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>حماسه دوران دفاع مقدس و ویژگی‌های بی‌بدیل این افتخار ماندگار</w:t>
      </w:r>
      <w:r w:rsidR="00685FE9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به </w:t>
      </w:r>
      <w:r w:rsidR="00720556" w:rsidRPr="00181B6E">
        <w:rPr>
          <w:rFonts w:ascii="Tahoma" w:hAnsi="Tahoma" w:cs="Tahoma"/>
          <w:rtl/>
        </w:rPr>
        <w:t>سال‌ها</w:t>
      </w:r>
      <w:r w:rsidRPr="00181B6E">
        <w:rPr>
          <w:rFonts w:ascii="Tahoma" w:hAnsi="Tahoma" w:cs="Tahoma"/>
          <w:rtl/>
        </w:rPr>
        <w:t xml:space="preserve"> سخن گفتن</w:t>
      </w:r>
      <w:r w:rsidR="00EA061D" w:rsidRPr="00181B6E">
        <w:rPr>
          <w:rFonts w:ascii="Tahoma" w:hAnsi="Tahoma" w:cs="Tahoma"/>
          <w:rtl/>
        </w:rPr>
        <w:t>؛</w:t>
      </w:r>
      <w:r w:rsidRPr="00181B6E">
        <w:rPr>
          <w:rFonts w:ascii="Tahoma" w:hAnsi="Tahoma" w:cs="Tahoma"/>
          <w:rtl/>
        </w:rPr>
        <w:t xml:space="preserve"> </w:t>
      </w:r>
      <w:r w:rsidR="00720556" w:rsidRPr="00181B6E">
        <w:rPr>
          <w:rFonts w:ascii="Tahoma" w:hAnsi="Tahoma" w:cs="Tahoma"/>
          <w:rtl/>
        </w:rPr>
        <w:t>سال‌ها</w:t>
      </w:r>
      <w:r w:rsidR="00625FD5" w:rsidRPr="00181B6E">
        <w:rPr>
          <w:rFonts w:ascii="Tahoma" w:hAnsi="Tahoma" w:cs="Tahoma"/>
          <w:rtl/>
        </w:rPr>
        <w:t xml:space="preserve"> فیلم ساختن</w:t>
      </w:r>
      <w:r w:rsidR="00EA061D" w:rsidRPr="00181B6E">
        <w:rPr>
          <w:rFonts w:ascii="Tahoma" w:hAnsi="Tahoma" w:cs="Tahoma"/>
          <w:rtl/>
        </w:rPr>
        <w:t>؛</w:t>
      </w:r>
      <w:r w:rsidR="00625FD5" w:rsidRPr="00181B6E">
        <w:rPr>
          <w:rFonts w:ascii="Tahoma" w:hAnsi="Tahoma" w:cs="Tahoma"/>
          <w:rtl/>
        </w:rPr>
        <w:t xml:space="preserve"> </w:t>
      </w:r>
      <w:r w:rsidR="00720556" w:rsidRPr="00181B6E">
        <w:rPr>
          <w:rFonts w:ascii="Tahoma" w:hAnsi="Tahoma" w:cs="Tahoma"/>
          <w:rtl/>
        </w:rPr>
        <w:t>سال‌ها</w:t>
      </w:r>
      <w:r w:rsidR="00EA061D" w:rsidRPr="00181B6E">
        <w:rPr>
          <w:rFonts w:ascii="Tahoma" w:hAnsi="Tahoma" w:cs="Tahoma"/>
          <w:rtl/>
        </w:rPr>
        <w:t xml:space="preserve"> روایتگری؛ </w:t>
      </w:r>
      <w:r w:rsidR="00720556" w:rsidRPr="00181B6E">
        <w:rPr>
          <w:rFonts w:ascii="Tahoma" w:hAnsi="Tahoma" w:cs="Tahoma"/>
          <w:rtl/>
        </w:rPr>
        <w:t>سال‌ها</w:t>
      </w:r>
      <w:r w:rsidR="00CE1AD0" w:rsidRPr="00181B6E">
        <w:rPr>
          <w:rFonts w:ascii="Tahoma" w:hAnsi="Tahoma" w:cs="Tahoma"/>
          <w:rtl/>
        </w:rPr>
        <w:t xml:space="preserve"> درس گرفتن؛ </w:t>
      </w:r>
      <w:r w:rsidR="00720556" w:rsidRPr="00181B6E">
        <w:rPr>
          <w:rFonts w:ascii="Tahoma" w:hAnsi="Tahoma" w:cs="Tahoma"/>
          <w:rtl/>
        </w:rPr>
        <w:t>سال‌ها</w:t>
      </w:r>
      <w:r w:rsidR="00CE1AD0" w:rsidRPr="00181B6E">
        <w:rPr>
          <w:rFonts w:ascii="Tahoma" w:hAnsi="Tahoma" w:cs="Tahoma"/>
          <w:rtl/>
        </w:rPr>
        <w:t xml:space="preserve"> </w:t>
      </w:r>
      <w:r w:rsidR="003F7251" w:rsidRPr="00181B6E">
        <w:rPr>
          <w:rFonts w:ascii="Tahoma" w:hAnsi="Tahoma" w:cs="Tahoma"/>
          <w:rtl/>
        </w:rPr>
        <w:t>بازدید کردن؛</w:t>
      </w:r>
      <w:r w:rsidR="00CE1AD0" w:rsidRPr="00181B6E">
        <w:rPr>
          <w:rFonts w:ascii="Tahoma" w:hAnsi="Tahoma" w:cs="Tahoma"/>
          <w:rtl/>
        </w:rPr>
        <w:t xml:space="preserve"> </w:t>
      </w:r>
      <w:r w:rsidR="00720556" w:rsidRPr="00181B6E">
        <w:rPr>
          <w:rFonts w:ascii="Tahoma" w:hAnsi="Tahoma" w:cs="Tahoma"/>
          <w:rtl/>
        </w:rPr>
        <w:t>سال‌ها</w:t>
      </w:r>
      <w:r w:rsidR="00CE1AD0" w:rsidRPr="00181B6E">
        <w:rPr>
          <w:rFonts w:ascii="Tahoma" w:hAnsi="Tahoma" w:cs="Tahoma"/>
          <w:rtl/>
        </w:rPr>
        <w:t xml:space="preserve"> بیعت </w:t>
      </w:r>
      <w:r w:rsidR="00685FE9" w:rsidRPr="00181B6E">
        <w:rPr>
          <w:rFonts w:ascii="Tahoma" w:hAnsi="Tahoma" w:cs="Tahoma"/>
          <w:rtl/>
        </w:rPr>
        <w:t>نمودن</w:t>
      </w:r>
      <w:r w:rsidR="00FB48D2" w:rsidRPr="00181B6E">
        <w:rPr>
          <w:rFonts w:ascii="Tahoma" w:hAnsi="Tahoma" w:cs="Tahoma"/>
          <w:rtl/>
        </w:rPr>
        <w:t xml:space="preserve"> </w:t>
      </w:r>
      <w:r w:rsidR="00685FE9" w:rsidRPr="00181B6E">
        <w:rPr>
          <w:rFonts w:ascii="Tahoma" w:hAnsi="Tahoma" w:cs="Tahoma"/>
          <w:rtl/>
        </w:rPr>
        <w:t xml:space="preserve">و </w:t>
      </w:r>
      <w:r w:rsidR="00720556" w:rsidRPr="00181B6E">
        <w:rPr>
          <w:rFonts w:ascii="Tahoma" w:hAnsi="Tahoma" w:cs="Tahoma"/>
          <w:rtl/>
        </w:rPr>
        <w:t>سال‌ها</w:t>
      </w:r>
      <w:r w:rsidR="00685FE9" w:rsidRPr="00181B6E">
        <w:rPr>
          <w:rFonts w:ascii="Tahoma" w:hAnsi="Tahoma" w:cs="Tahoma"/>
          <w:rtl/>
        </w:rPr>
        <w:t xml:space="preserve"> و </w:t>
      </w:r>
      <w:r w:rsidR="00720556" w:rsidRPr="00181B6E">
        <w:rPr>
          <w:rFonts w:ascii="Tahoma" w:hAnsi="Tahoma" w:cs="Tahoma"/>
          <w:rtl/>
        </w:rPr>
        <w:t>سال‌ها</w:t>
      </w:r>
      <w:r w:rsidR="00685FE9" w:rsidRPr="00181B6E">
        <w:rPr>
          <w:rFonts w:ascii="Tahoma" w:hAnsi="Tahoma" w:cs="Tahoma"/>
          <w:rtl/>
        </w:rPr>
        <w:t xml:space="preserve"> نوشتن </w:t>
      </w:r>
      <w:r w:rsidR="003F7251" w:rsidRPr="00181B6E">
        <w:rPr>
          <w:rFonts w:ascii="Tahoma" w:hAnsi="Tahoma" w:cs="Tahoma"/>
          <w:rtl/>
        </w:rPr>
        <w:t xml:space="preserve">نیاز </w:t>
      </w:r>
      <w:r w:rsidR="00CE1AD0" w:rsidRPr="00181B6E">
        <w:rPr>
          <w:rFonts w:ascii="Tahoma" w:hAnsi="Tahoma" w:cs="Tahoma"/>
          <w:rtl/>
        </w:rPr>
        <w:t>دارد.</w:t>
      </w:r>
    </w:p>
    <w:p w:rsidR="00685FE9" w:rsidRPr="00181B6E" w:rsidRDefault="003236D6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  <w:lang w:bidi="fa-IR"/>
        </w:rPr>
      </w:pPr>
      <w:r w:rsidRPr="00181B6E">
        <w:rPr>
          <w:rFonts w:ascii="Tahoma" w:hAnsi="Tahoma" w:cs="Tahoma"/>
          <w:rtl/>
        </w:rPr>
        <w:t>اما فرا</w:t>
      </w:r>
      <w:r w:rsidR="00326C2C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 xml:space="preserve">رسیدن </w:t>
      </w:r>
      <w:r w:rsidR="00CE1AD0" w:rsidRPr="00181B6E">
        <w:rPr>
          <w:rFonts w:ascii="Tahoma" w:hAnsi="Tahoma" w:cs="Tahoma"/>
          <w:rtl/>
        </w:rPr>
        <w:t>ایام دهه فجر انقلاب اسلامی</w:t>
      </w:r>
      <w:r w:rsidR="00326C2C" w:rsidRPr="00181B6E">
        <w:rPr>
          <w:rFonts w:ascii="Tahoma" w:hAnsi="Tahoma" w:cs="Tahoma"/>
          <w:rtl/>
        </w:rPr>
        <w:t>،</w:t>
      </w:r>
      <w:r w:rsidR="00CE1AD0" w:rsidRPr="00181B6E">
        <w:rPr>
          <w:rFonts w:ascii="Tahoma" w:hAnsi="Tahoma" w:cs="Tahoma"/>
          <w:rtl/>
        </w:rPr>
        <w:t xml:space="preserve"> بستر مناسبی را فراهم کرده تا از </w:t>
      </w:r>
      <w:r w:rsidR="00685FE9" w:rsidRPr="00181B6E">
        <w:rPr>
          <w:rFonts w:ascii="Tahoma" w:hAnsi="Tahoma" w:cs="Tahoma"/>
          <w:rtl/>
        </w:rPr>
        <w:t>زاویه</w:t>
      </w:r>
      <w:r w:rsidR="00CE1AD0" w:rsidRPr="00181B6E">
        <w:rPr>
          <w:rFonts w:ascii="Tahoma" w:hAnsi="Tahoma" w:cs="Tahoma"/>
          <w:rtl/>
        </w:rPr>
        <w:t xml:space="preserve"> </w:t>
      </w:r>
      <w:r w:rsidR="00685FE9" w:rsidRPr="00181B6E">
        <w:rPr>
          <w:rFonts w:ascii="Tahoma" w:hAnsi="Tahoma" w:cs="Tahoma"/>
          <w:rtl/>
        </w:rPr>
        <w:t xml:space="preserve">دیگری به حماسه </w:t>
      </w:r>
      <w:r w:rsidR="00CE1AD0" w:rsidRPr="00181B6E">
        <w:rPr>
          <w:rFonts w:ascii="Tahoma" w:hAnsi="Tahoma" w:cs="Tahoma"/>
          <w:rtl/>
        </w:rPr>
        <w:t>دفاع مقدس نگاه کنیم</w:t>
      </w:r>
      <w:r w:rsidR="00685FE9" w:rsidRPr="00181B6E">
        <w:rPr>
          <w:rFonts w:ascii="Tahoma" w:hAnsi="Tahoma" w:cs="Tahoma"/>
          <w:rtl/>
        </w:rPr>
        <w:t xml:space="preserve">؛ زیرا </w:t>
      </w:r>
      <w:r w:rsidR="00685FE9" w:rsidRPr="00181B6E">
        <w:rPr>
          <w:rFonts w:ascii="Tahoma" w:hAnsi="Tahoma" w:cs="Tahoma"/>
          <w:rtl/>
          <w:lang w:bidi="fa-IR"/>
        </w:rPr>
        <w:t xml:space="preserve">از منظرهای متفاوتی </w:t>
      </w:r>
      <w:r w:rsidR="00720556" w:rsidRPr="00181B6E">
        <w:rPr>
          <w:rFonts w:ascii="Tahoma" w:hAnsi="Tahoma" w:cs="Tahoma"/>
          <w:rtl/>
          <w:lang w:bidi="fa-IR"/>
        </w:rPr>
        <w:t>می‌توان</w:t>
      </w:r>
      <w:r w:rsidR="00685FE9" w:rsidRPr="00181B6E">
        <w:rPr>
          <w:rFonts w:ascii="Tahoma" w:hAnsi="Tahoma" w:cs="Tahoma"/>
          <w:rtl/>
          <w:lang w:bidi="fa-IR"/>
        </w:rPr>
        <w:t xml:space="preserve">، </w:t>
      </w:r>
      <w:r w:rsidRPr="00181B6E">
        <w:rPr>
          <w:rFonts w:ascii="Tahoma" w:hAnsi="Tahoma" w:cs="Tahoma"/>
          <w:rtl/>
          <w:lang w:bidi="fa-IR"/>
        </w:rPr>
        <w:t>قضی</w:t>
      </w:r>
      <w:r w:rsidR="00685FE9" w:rsidRPr="00181B6E">
        <w:rPr>
          <w:rFonts w:ascii="Tahoma" w:hAnsi="Tahoma" w:cs="Tahoma"/>
          <w:rtl/>
          <w:lang w:bidi="fa-IR"/>
        </w:rPr>
        <w:t xml:space="preserve">ه </w:t>
      </w:r>
      <w:r w:rsidR="00FB48D2" w:rsidRPr="00181B6E">
        <w:rPr>
          <w:rFonts w:ascii="Tahoma" w:hAnsi="Tahoma" w:cs="Tahoma"/>
          <w:rtl/>
          <w:lang w:bidi="fa-IR"/>
        </w:rPr>
        <w:t>هشت‌ساله</w:t>
      </w:r>
      <w:r w:rsidR="00685FE9" w:rsidRPr="00181B6E">
        <w:rPr>
          <w:rFonts w:ascii="Tahoma" w:hAnsi="Tahoma" w:cs="Tahoma"/>
          <w:rtl/>
          <w:lang w:bidi="fa-IR"/>
        </w:rPr>
        <w:t xml:space="preserve"> جنگ تحمیلی را واکاوی نمود و برداشت‌های متفاوتی را از آن </w:t>
      </w:r>
      <w:r w:rsidR="003F7251" w:rsidRPr="00181B6E">
        <w:rPr>
          <w:rFonts w:ascii="Tahoma" w:hAnsi="Tahoma" w:cs="Tahoma"/>
          <w:rtl/>
          <w:lang w:bidi="fa-IR"/>
        </w:rPr>
        <w:t>ارائه</w:t>
      </w:r>
      <w:r w:rsidR="00995313" w:rsidRPr="00181B6E">
        <w:rPr>
          <w:rFonts w:ascii="Tahoma" w:hAnsi="Tahoma" w:cs="Tahoma"/>
          <w:rtl/>
          <w:lang w:bidi="fa-IR"/>
        </w:rPr>
        <w:t xml:space="preserve"> کرد.</w:t>
      </w:r>
    </w:p>
    <w:p w:rsidR="003236D6" w:rsidRPr="00181B6E" w:rsidRDefault="003236D6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  <w:lang w:bidi="fa-IR"/>
        </w:rPr>
      </w:pPr>
      <w:r w:rsidRPr="00181B6E">
        <w:rPr>
          <w:rFonts w:ascii="Tahoma" w:hAnsi="Tahoma" w:cs="Tahoma"/>
          <w:rtl/>
          <w:lang w:bidi="fa-IR"/>
        </w:rPr>
        <w:t xml:space="preserve">یک </w:t>
      </w:r>
      <w:r w:rsidR="00685FE9" w:rsidRPr="00181B6E">
        <w:rPr>
          <w:rFonts w:ascii="Tahoma" w:hAnsi="Tahoma" w:cs="Tahoma"/>
          <w:rtl/>
          <w:lang w:bidi="fa-IR"/>
        </w:rPr>
        <w:t>برداشت</w:t>
      </w:r>
      <w:r w:rsidRPr="00181B6E">
        <w:rPr>
          <w:rFonts w:ascii="Tahoma" w:hAnsi="Tahoma" w:cs="Tahoma"/>
          <w:rtl/>
          <w:lang w:bidi="fa-IR"/>
        </w:rPr>
        <w:t xml:space="preserve"> این است که دشمنی متجاوز به نام </w:t>
      </w:r>
      <w:r w:rsidR="00995313" w:rsidRPr="00181B6E">
        <w:rPr>
          <w:rFonts w:ascii="Tahoma" w:hAnsi="Tahoma" w:cs="Tahoma"/>
          <w:rtl/>
          <w:lang w:bidi="fa-IR"/>
        </w:rPr>
        <w:t>«</w:t>
      </w:r>
      <w:r w:rsidRPr="00181B6E">
        <w:rPr>
          <w:rFonts w:ascii="Tahoma" w:hAnsi="Tahoma" w:cs="Tahoma"/>
          <w:rtl/>
          <w:lang w:bidi="fa-IR"/>
        </w:rPr>
        <w:t>صدام</w:t>
      </w:r>
      <w:r w:rsidR="00995313" w:rsidRPr="00181B6E">
        <w:rPr>
          <w:rFonts w:ascii="Tahoma" w:hAnsi="Tahoma" w:cs="Tahoma"/>
          <w:rtl/>
          <w:lang w:bidi="fa-IR"/>
        </w:rPr>
        <w:t>»</w:t>
      </w:r>
      <w:r w:rsidRPr="00181B6E">
        <w:rPr>
          <w:rFonts w:ascii="Tahoma" w:hAnsi="Tahoma" w:cs="Tahoma"/>
          <w:rtl/>
          <w:lang w:bidi="fa-IR"/>
        </w:rPr>
        <w:t xml:space="preserve"> با تحریک و پشتیبانی کشورهای مستبد و </w:t>
      </w:r>
      <w:r w:rsidR="00720556" w:rsidRPr="00181B6E">
        <w:rPr>
          <w:rFonts w:ascii="Tahoma" w:hAnsi="Tahoma" w:cs="Tahoma"/>
          <w:rtl/>
          <w:lang w:bidi="fa-IR"/>
        </w:rPr>
        <w:t>استعمارگر</w:t>
      </w:r>
      <w:r w:rsidR="00CE1AD0" w:rsidRPr="00181B6E">
        <w:rPr>
          <w:rFonts w:ascii="Tahoma" w:hAnsi="Tahoma" w:cs="Tahoma"/>
          <w:rtl/>
          <w:lang w:bidi="fa-IR"/>
        </w:rPr>
        <w:t>،</w:t>
      </w:r>
      <w:r w:rsidRPr="00181B6E">
        <w:rPr>
          <w:rFonts w:ascii="Tahoma" w:hAnsi="Tahoma" w:cs="Tahoma"/>
          <w:rtl/>
          <w:lang w:bidi="fa-IR"/>
        </w:rPr>
        <w:t xml:space="preserve"> انگیزه تصرف مرزها و خاک این کشور تازه به استقلال رسیده را </w:t>
      </w:r>
      <w:r w:rsidR="00CE1AD0" w:rsidRPr="00181B6E">
        <w:rPr>
          <w:rFonts w:ascii="Tahoma" w:hAnsi="Tahoma" w:cs="Tahoma"/>
          <w:rtl/>
          <w:lang w:bidi="fa-IR"/>
        </w:rPr>
        <w:t xml:space="preserve">در سر پرورانده و </w:t>
      </w:r>
      <w:r w:rsidRPr="00181B6E">
        <w:rPr>
          <w:rFonts w:ascii="Tahoma" w:hAnsi="Tahoma" w:cs="Tahoma"/>
          <w:rtl/>
          <w:lang w:bidi="fa-IR"/>
        </w:rPr>
        <w:t xml:space="preserve">با صرف </w:t>
      </w:r>
      <w:r w:rsidR="00720556" w:rsidRPr="00181B6E">
        <w:rPr>
          <w:rFonts w:ascii="Tahoma" w:hAnsi="Tahoma" w:cs="Tahoma"/>
          <w:rtl/>
          <w:lang w:bidi="fa-IR"/>
        </w:rPr>
        <w:t>هزینه‌های</w:t>
      </w:r>
      <w:r w:rsidRPr="00181B6E">
        <w:rPr>
          <w:rFonts w:ascii="Tahoma" w:hAnsi="Tahoma" w:cs="Tahoma"/>
          <w:rtl/>
          <w:lang w:bidi="fa-IR"/>
        </w:rPr>
        <w:t xml:space="preserve"> سنگینی</w:t>
      </w:r>
      <w:r w:rsidR="00CE1AD0" w:rsidRPr="00181B6E">
        <w:rPr>
          <w:rFonts w:ascii="Tahoma" w:hAnsi="Tahoma" w:cs="Tahoma"/>
          <w:rtl/>
          <w:lang w:bidi="fa-IR"/>
        </w:rPr>
        <w:t>،</w:t>
      </w:r>
      <w:r w:rsidRPr="00181B6E">
        <w:rPr>
          <w:rFonts w:ascii="Tahoma" w:hAnsi="Tahoma" w:cs="Tahoma"/>
          <w:rtl/>
          <w:lang w:bidi="fa-IR"/>
        </w:rPr>
        <w:t xml:space="preserve"> وارد معرکه حمله </w:t>
      </w:r>
      <w:r w:rsidR="00720556" w:rsidRPr="00181B6E">
        <w:rPr>
          <w:rFonts w:ascii="Tahoma" w:hAnsi="Tahoma" w:cs="Tahoma"/>
          <w:rtl/>
          <w:lang w:bidi="fa-IR"/>
        </w:rPr>
        <w:t>متجاوز کارانه</w:t>
      </w:r>
      <w:r w:rsidRPr="00181B6E">
        <w:rPr>
          <w:rFonts w:ascii="Tahoma" w:hAnsi="Tahoma" w:cs="Tahoma"/>
          <w:rtl/>
          <w:lang w:bidi="fa-IR"/>
        </w:rPr>
        <w:t xml:space="preserve"> به ایران عزیز شد.</w:t>
      </w:r>
    </w:p>
    <w:p w:rsidR="003236D6" w:rsidRPr="00181B6E" w:rsidRDefault="003F7251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>برداشت دیگر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این است که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حماسه دفاع مقدس، 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>جوانان و اقشار مخ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تلف مردم را برای دفاع جانانه از 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خاک 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>پاک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این سرزمین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بسیج نمود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زمینه‌ای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برای تقویت روحیه مقاومت و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ایثار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شهادت‌طلبی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در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همگان ایجاد نمود. به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گونه‌ای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که برخی از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خانواده‌ها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در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>این مسیر</w:t>
      </w:r>
      <w:r w:rsidR="00995313" w:rsidRPr="00181B6E">
        <w:rPr>
          <w:rFonts w:ascii="Tahoma" w:hAnsi="Tahoma" w:cs="Tahoma"/>
          <w:sz w:val="24"/>
          <w:szCs w:val="24"/>
          <w:rtl/>
          <w:lang w:bidi="fa-IR"/>
        </w:rPr>
        <w:t xml:space="preserve"> الهی،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چهار فرزند و 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>برخی سه جگرگوشه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خود را به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آرمان‌های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بلند انقلاب تقدیم کردند و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افراد زیادی توفیق یافتند تا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کل هشت سال را در جبهه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حاضر شوند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و توانستند با ایمان و اعتقاد راسخ خود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د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>ر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 برابر دشمن بعثی ایستادگی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کنند و اجازه ندهند تا یک 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>وجب از خاک این سرزمین به تصرف د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>ش</w:t>
      </w:r>
      <w:r w:rsidR="00CE1AD0" w:rsidRPr="00181B6E">
        <w:rPr>
          <w:rFonts w:ascii="Tahoma" w:hAnsi="Tahoma" w:cs="Tahoma"/>
          <w:sz w:val="24"/>
          <w:szCs w:val="24"/>
          <w:rtl/>
          <w:lang w:bidi="fa-IR"/>
        </w:rPr>
        <w:t>م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 xml:space="preserve">نان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درآید</w:t>
      </w:r>
      <w:r w:rsidR="003236D6" w:rsidRPr="00181B6E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685FE9" w:rsidRDefault="003B6BCE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آری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ایام‌الله</w:t>
      </w:r>
      <w:r w:rsidR="00107917" w:rsidRPr="00181B6E">
        <w:rPr>
          <w:rFonts w:ascii="Tahoma" w:hAnsi="Tahoma" w:cs="Tahoma"/>
          <w:sz w:val="24"/>
          <w:szCs w:val="24"/>
          <w:rtl/>
          <w:lang w:bidi="fa-IR"/>
        </w:rPr>
        <w:t xml:space="preserve"> دهه فجر</w:t>
      </w:r>
      <w:r w:rsidR="000452D5"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="00107917" w:rsidRPr="00181B6E">
        <w:rPr>
          <w:rFonts w:ascii="Tahoma" w:hAnsi="Tahoma" w:cs="Tahoma"/>
          <w:sz w:val="24"/>
          <w:szCs w:val="24"/>
          <w:rtl/>
          <w:lang w:bidi="fa-IR"/>
        </w:rPr>
        <w:t xml:space="preserve"> روایت روزهای</w:t>
      </w:r>
      <w:r w:rsidR="003F7251" w:rsidRPr="00181B6E">
        <w:rPr>
          <w:rFonts w:ascii="Tahoma" w:hAnsi="Tahoma" w:cs="Tahoma"/>
          <w:sz w:val="24"/>
          <w:szCs w:val="24"/>
          <w:rtl/>
          <w:lang w:bidi="fa-IR"/>
        </w:rPr>
        <w:t xml:space="preserve"> ایثار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شهادت‌طلبی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و ایستادگی </w:t>
      </w:r>
      <w:r w:rsidR="00107917" w:rsidRPr="00181B6E">
        <w:rPr>
          <w:rFonts w:ascii="Tahoma" w:hAnsi="Tahoma" w:cs="Tahoma"/>
          <w:sz w:val="24"/>
          <w:szCs w:val="24"/>
          <w:rtl/>
          <w:lang w:bidi="fa-IR"/>
        </w:rPr>
        <w:t>ملت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ایران است.</w:t>
      </w:r>
      <w:r w:rsidR="00685FE9" w:rsidRPr="00181B6E">
        <w:rPr>
          <w:rFonts w:ascii="Tahoma" w:hAnsi="Tahoma" w:cs="Tahoma"/>
          <w:sz w:val="24"/>
          <w:szCs w:val="24"/>
          <w:rtl/>
          <w:lang w:bidi="fa-IR"/>
        </w:rPr>
        <w:t xml:space="preserve"> ایثار</w:t>
      </w:r>
      <w:r w:rsidR="003F7251" w:rsidRPr="00181B6E">
        <w:rPr>
          <w:rFonts w:ascii="Tahoma" w:hAnsi="Tahoma" w:cs="Tahoma"/>
          <w:sz w:val="24"/>
          <w:szCs w:val="24"/>
          <w:rtl/>
          <w:lang w:bidi="fa-IR"/>
        </w:rPr>
        <w:t xml:space="preserve"> و شهادت</w:t>
      </w:r>
      <w:r w:rsidR="002B5B5B" w:rsidRPr="00181B6E">
        <w:rPr>
          <w:rFonts w:ascii="Tahoma" w:hAnsi="Tahoma" w:cs="Tahoma"/>
          <w:sz w:val="24"/>
          <w:szCs w:val="24"/>
          <w:rtl/>
          <w:lang w:bidi="fa-IR"/>
        </w:rPr>
        <w:t>‌</w:t>
      </w:r>
      <w:r w:rsidR="003F7251" w:rsidRPr="00181B6E">
        <w:rPr>
          <w:rFonts w:ascii="Tahoma" w:hAnsi="Tahoma" w:cs="Tahoma"/>
          <w:sz w:val="24"/>
          <w:szCs w:val="24"/>
          <w:rtl/>
          <w:lang w:bidi="fa-IR"/>
        </w:rPr>
        <w:t>هایی</w:t>
      </w:r>
      <w:r w:rsidR="00685FE9" w:rsidRPr="00181B6E">
        <w:rPr>
          <w:rFonts w:ascii="Tahoma" w:hAnsi="Tahoma" w:cs="Tahoma"/>
          <w:sz w:val="24"/>
          <w:szCs w:val="24"/>
          <w:rtl/>
          <w:lang w:bidi="fa-IR"/>
        </w:rPr>
        <w:t xml:space="preserve"> که در نهایت منجر به پیروزی </w:t>
      </w:r>
      <w:r w:rsidR="00107917" w:rsidRPr="00181B6E">
        <w:rPr>
          <w:rFonts w:ascii="Tahoma" w:hAnsi="Tahoma" w:cs="Tahoma"/>
          <w:sz w:val="24"/>
          <w:szCs w:val="24"/>
          <w:rtl/>
          <w:lang w:bidi="fa-IR"/>
        </w:rPr>
        <w:t>انقلاب</w:t>
      </w:r>
      <w:r w:rsidR="00685FE9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6A4934" w:rsidRPr="00181B6E">
        <w:rPr>
          <w:rFonts w:ascii="Tahoma" w:hAnsi="Tahoma" w:cs="Tahoma"/>
          <w:sz w:val="24"/>
          <w:szCs w:val="24"/>
          <w:rtl/>
          <w:lang w:bidi="fa-IR"/>
        </w:rPr>
        <w:t xml:space="preserve">اسلامی </w:t>
      </w:r>
      <w:r w:rsidR="00685FE9" w:rsidRPr="00181B6E">
        <w:rPr>
          <w:rFonts w:ascii="Tahoma" w:hAnsi="Tahoma" w:cs="Tahoma"/>
          <w:sz w:val="24"/>
          <w:szCs w:val="24"/>
          <w:rtl/>
          <w:lang w:bidi="fa-IR"/>
        </w:rPr>
        <w:t>شد و آثار و برکات بی</w:t>
      </w:r>
      <w:r w:rsidR="00107917" w:rsidRPr="00181B6E">
        <w:rPr>
          <w:rFonts w:ascii="Tahoma" w:hAnsi="Tahoma" w:cs="Tahoma"/>
          <w:sz w:val="24"/>
          <w:szCs w:val="24"/>
          <w:rtl/>
          <w:lang w:bidi="fa-IR"/>
        </w:rPr>
        <w:t>‌</w:t>
      </w:r>
      <w:r w:rsidR="00685FE9" w:rsidRPr="00181B6E">
        <w:rPr>
          <w:rFonts w:ascii="Tahoma" w:hAnsi="Tahoma" w:cs="Tahoma"/>
          <w:sz w:val="24"/>
          <w:szCs w:val="24"/>
          <w:rtl/>
          <w:lang w:bidi="fa-IR"/>
        </w:rPr>
        <w:t>شمار را به ارمغان آورد.</w:t>
      </w:r>
    </w:p>
    <w:p w:rsidR="00181B6E" w:rsidRPr="00181B6E" w:rsidRDefault="00181B6E" w:rsidP="00181B6E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p w:rsidR="008C4BC8" w:rsidRPr="00181B6E" w:rsidRDefault="008C4BC8" w:rsidP="00720556">
      <w:pPr>
        <w:bidi/>
        <w:spacing w:after="0"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>متن و محتوا</w:t>
      </w:r>
    </w:p>
    <w:p w:rsidR="008C4BC8" w:rsidRPr="00181B6E" w:rsidRDefault="00EB444D" w:rsidP="00720556">
      <w:pPr>
        <w:bidi/>
        <w:spacing w:after="0"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>ماهیت</w:t>
      </w:r>
      <w:r w:rsidR="00B72AFC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</w:t>
      </w:r>
      <w:r w:rsidR="00406CE3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فرهنگ </w:t>
      </w:r>
      <w:r w:rsidR="003F7251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ایثار </w:t>
      </w:r>
      <w:r w:rsidR="00406CE3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>و شهادت</w:t>
      </w:r>
    </w:p>
    <w:p w:rsidR="00F41837" w:rsidRPr="00181B6E" w:rsidRDefault="00F41837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>فرهنگ فداکاری و شهادت‌طلبي يعني باور به خدا و معاد، اعتقاد راسخ بر درستي و بر حق بودن راه اسلام ناب محمدي (ص)، ‌ايستادگي در مقابل دشمن، ايثار و فداكاري جهت حفظ ارزش‌هاي انقلاب و اسلام ناب،‌ خستگي‌ناپذيري و اعتقاد به احدي‌الحسنيين (پيروزي يا شهادت راه خدا)</w:t>
      </w:r>
    </w:p>
    <w:p w:rsidR="00F41837" w:rsidRPr="00181B6E" w:rsidRDefault="00F41837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>خدا</w:t>
      </w:r>
      <w:r w:rsidR="00733737" w:rsidRPr="00181B6E">
        <w:rPr>
          <w:rFonts w:ascii="Tahoma" w:hAnsi="Tahoma" w:cs="Tahoma"/>
          <w:sz w:val="24"/>
          <w:szCs w:val="24"/>
          <w:rtl/>
          <w:lang w:bidi="fa-IR"/>
        </w:rPr>
        <w:t xml:space="preserve">وند </w:t>
      </w:r>
      <w:r w:rsidR="00107917" w:rsidRPr="00181B6E">
        <w:rPr>
          <w:rFonts w:ascii="Tahoma" w:hAnsi="Tahoma" w:cs="Tahoma"/>
          <w:sz w:val="24"/>
          <w:szCs w:val="24"/>
          <w:rtl/>
          <w:lang w:bidi="fa-IR"/>
        </w:rPr>
        <w:t xml:space="preserve">متعال </w:t>
      </w:r>
      <w:r w:rsidR="00733737" w:rsidRPr="00181B6E">
        <w:rPr>
          <w:rFonts w:ascii="Tahoma" w:hAnsi="Tahoma" w:cs="Tahoma"/>
          <w:sz w:val="24"/>
          <w:szCs w:val="24"/>
          <w:rtl/>
          <w:lang w:bidi="fa-IR"/>
        </w:rPr>
        <w:t>در قرآن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733737" w:rsidRPr="00181B6E">
        <w:rPr>
          <w:rFonts w:ascii="Tahoma" w:hAnsi="Tahoma" w:cs="Tahoma"/>
          <w:sz w:val="24"/>
          <w:szCs w:val="24"/>
          <w:rtl/>
          <w:lang w:bidi="fa-IR"/>
        </w:rPr>
        <w:t>کریم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مي‌فرمايد: «</w:t>
      </w:r>
      <w:r w:rsidR="00DA5ADE" w:rsidRPr="00181B6E">
        <w:rPr>
          <w:rFonts w:ascii="Tahoma" w:hAnsi="Tahoma" w:cs="Tahoma"/>
          <w:sz w:val="24"/>
          <w:szCs w:val="24"/>
          <w:rtl/>
          <w:lang w:bidi="fa-IR"/>
        </w:rPr>
        <w:t>قُلْ لَنْ يُصيبَنا إِلاَّ ما كَتَبَ اللَّهُ لَنا هُوَ مَوْلانا وَ عَلَى اللَّهِ فَلْيَتَوَكَّلِ الْمُؤْمِنُونَ قُلْ هَلْ تَرَبَّصُونَ بِنا إِلاَّ إِحْدَى الْحُسْنَيَيْن</w:t>
      </w:r>
      <w:r w:rsidR="000051A3" w:rsidRPr="00181B6E">
        <w:rPr>
          <w:rStyle w:val="FootnoteReference"/>
          <w:rFonts w:ascii="Tahoma" w:hAnsi="Tahoma" w:cs="Tahoma"/>
          <w:sz w:val="24"/>
          <w:szCs w:val="24"/>
          <w:rtl/>
          <w:lang w:bidi="fa-IR"/>
        </w:rPr>
        <w:footnoteReference w:id="2"/>
      </w:r>
      <w:r w:rsidR="00DA5ADE" w:rsidRPr="00181B6E">
        <w:rPr>
          <w:rFonts w:ascii="Tahoma" w:hAnsi="Tahoma" w:cs="Tahoma"/>
          <w:sz w:val="24"/>
          <w:szCs w:val="24"/>
          <w:rtl/>
          <w:lang w:bidi="fa-IR"/>
        </w:rPr>
        <w:t xml:space="preserve">‏؛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بگو:</w:t>
      </w:r>
      <w:r w:rsidRPr="00181B6E">
        <w:rPr>
          <w:rFonts w:ascii="Tahoma" w:hAnsi="Tahoma" w:cs="Tahoma"/>
          <w:sz w:val="24"/>
          <w:szCs w:val="24"/>
          <w:lang w:bidi="fa-IR"/>
        </w:rPr>
        <w:t xml:space="preserve">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هرگز به ما جز آنچه خدا براي ما مقرر داشته نمي‌رسد، او مولاي ماست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مؤمنان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بايد بر خدا توكل كنند. بگو: آ‌يا براي ما جز يكي از اين دو نيكي (پيروزي يا شهادت) را انتظار مي‌بريد؟»</w:t>
      </w:r>
    </w:p>
    <w:p w:rsidR="00F41837" w:rsidRPr="00181B6E" w:rsidRDefault="00F41837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امام خميني(ره)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بنیان‌گذار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جمهوري اسلامي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دراین‌باره</w:t>
      </w:r>
      <w:r w:rsidR="000051A3" w:rsidRPr="00181B6E">
        <w:rPr>
          <w:rFonts w:ascii="Tahoma" w:hAnsi="Tahoma" w:cs="Tahoma"/>
          <w:sz w:val="24"/>
          <w:szCs w:val="24"/>
          <w:rtl/>
          <w:lang w:bidi="fa-IR"/>
        </w:rPr>
        <w:t xml:space="preserve"> می‌فرماید: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«ما بندگان خدا هستيم و در راه او، حركت مي‌كنيم و پيشروي مي‌كنيم. اگر شهادت نصيب شد، سعادت است و اگر پيروزي نصيب شد، سعادت است</w:t>
      </w:r>
      <w:r w:rsidR="002B7F93" w:rsidRPr="00181B6E">
        <w:rPr>
          <w:rFonts w:ascii="Tahoma" w:hAnsi="Tahoma" w:cs="Tahoma"/>
          <w:sz w:val="24"/>
          <w:szCs w:val="24"/>
          <w:rtl/>
          <w:lang w:bidi="fa-IR"/>
        </w:rPr>
        <w:t>.»</w:t>
      </w:r>
      <w:r w:rsidR="002B7F93" w:rsidRPr="00181B6E">
        <w:rPr>
          <w:rStyle w:val="FootnoteReference"/>
          <w:rFonts w:ascii="Tahoma" w:hAnsi="Tahoma" w:cs="Tahoma"/>
          <w:sz w:val="24"/>
          <w:szCs w:val="24"/>
          <w:rtl/>
          <w:lang w:bidi="fa-IR"/>
        </w:rPr>
        <w:footnoteReference w:id="3"/>
      </w:r>
    </w:p>
    <w:p w:rsidR="004B2907" w:rsidRPr="00181B6E" w:rsidRDefault="00F41837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بنابراین </w:t>
      </w:r>
      <w:r w:rsidR="004B2907" w:rsidRPr="00181B6E">
        <w:rPr>
          <w:rFonts w:ascii="Tahoma" w:hAnsi="Tahoma" w:cs="Tahoma"/>
          <w:sz w:val="24"/>
          <w:szCs w:val="24"/>
          <w:rtl/>
          <w:lang w:bidi="fa-IR"/>
        </w:rPr>
        <w:t>فرهنگ ايثار و شهادت، مجموعه دستاوردهاي نظري</w:t>
      </w:r>
      <w:r w:rsidR="004B2907" w:rsidRPr="00181B6E">
        <w:rPr>
          <w:rFonts w:ascii="Tahoma" w:hAnsi="Tahoma" w:cs="Tahoma"/>
          <w:sz w:val="24"/>
          <w:szCs w:val="24"/>
          <w:lang w:bidi="fa-IR"/>
        </w:rPr>
        <w:t xml:space="preserve"> </w:t>
      </w:r>
      <w:r w:rsidR="004B2907" w:rsidRPr="00181B6E">
        <w:rPr>
          <w:rFonts w:ascii="Tahoma" w:hAnsi="Tahoma" w:cs="Tahoma"/>
          <w:sz w:val="24"/>
          <w:szCs w:val="24"/>
          <w:rtl/>
          <w:lang w:bidi="fa-IR"/>
        </w:rPr>
        <w:t xml:space="preserve">و فكري است كه بر اساس موازين الهي 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 xml:space="preserve">شکل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گرفته</w:t>
      </w:r>
      <w:r w:rsidR="004B2907" w:rsidRPr="00181B6E">
        <w:rPr>
          <w:rFonts w:ascii="Tahoma" w:hAnsi="Tahoma" w:cs="Tahoma"/>
          <w:sz w:val="24"/>
          <w:szCs w:val="24"/>
          <w:rtl/>
          <w:lang w:bidi="fa-IR"/>
        </w:rPr>
        <w:t xml:space="preserve"> و سبب جهت دادن به رفتارها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ارزش‌های</w:t>
      </w:r>
      <w:r w:rsidR="004B2907" w:rsidRPr="00181B6E">
        <w:rPr>
          <w:rFonts w:ascii="Tahoma" w:hAnsi="Tahoma" w:cs="Tahoma"/>
          <w:sz w:val="24"/>
          <w:szCs w:val="24"/>
          <w:rtl/>
          <w:lang w:bidi="fa-IR"/>
        </w:rPr>
        <w:t xml:space="preserve"> یک جامعه و موجب انسجام افراد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گروه‌های</w:t>
      </w:r>
      <w:r w:rsidR="004B2907" w:rsidRPr="00181B6E">
        <w:rPr>
          <w:rFonts w:ascii="Tahoma" w:hAnsi="Tahoma" w:cs="Tahoma"/>
          <w:sz w:val="24"/>
          <w:szCs w:val="24"/>
          <w:rtl/>
          <w:lang w:bidi="fa-IR"/>
        </w:rPr>
        <w:t xml:space="preserve"> ولایی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می‌شود</w:t>
      </w:r>
      <w:r w:rsidR="004B2907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2B7F93" w:rsidRPr="00181B6E">
        <w:rPr>
          <w:rFonts w:ascii="Tahoma" w:hAnsi="Tahoma" w:cs="Tahoma"/>
          <w:sz w:val="24"/>
          <w:szCs w:val="24"/>
          <w:rtl/>
          <w:lang w:bidi="fa-IR"/>
        </w:rPr>
        <w:t>و ملتي كه با فرهنگ شهادت‌طلبي آراسته شده، شكست‌ناپذير است.</w:t>
      </w:r>
    </w:p>
    <w:p w:rsidR="004B2907" w:rsidRPr="00181B6E" w:rsidRDefault="004B2907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يافته‌ها و دستاوردهاي تاريخي از صدر اسلام تاكنون، بيانگر اين واقعيت شگرف است كه فرهنگ ایثار و شهادت‌طلبي به عنوان كارآمدترين و مؤثرترين عنصر در پيشبرد اهداف و حفظ ارزش‌ها و مقابله با دشمنان داخلي و خارجي مطرح بوده است.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تأثیر</w:t>
      </w:r>
      <w:r w:rsidR="003B6BCE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این فرهنگ پیشتاز، </w:t>
      </w:r>
      <w:r w:rsidR="003B6BCE" w:rsidRPr="00181B6E">
        <w:rPr>
          <w:rFonts w:ascii="Tahoma" w:hAnsi="Tahoma" w:cs="Tahoma"/>
          <w:sz w:val="24"/>
          <w:szCs w:val="24"/>
          <w:rtl/>
          <w:lang w:bidi="fa-IR"/>
        </w:rPr>
        <w:t>در حوزه‌هاي فرهنگي، سياسي، اجتماعي،</w:t>
      </w:r>
      <w:r w:rsidR="00406CE3" w:rsidRPr="00181B6E">
        <w:rPr>
          <w:rFonts w:ascii="Tahoma" w:hAnsi="Tahoma" w:cs="Tahoma"/>
          <w:sz w:val="24"/>
          <w:szCs w:val="24"/>
          <w:rtl/>
          <w:lang w:bidi="fa-IR"/>
        </w:rPr>
        <w:t xml:space="preserve"> نظامي و اقتصادي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نیز </w:t>
      </w:r>
      <w:r w:rsidR="00406CE3" w:rsidRPr="00181B6E">
        <w:rPr>
          <w:rFonts w:ascii="Tahoma" w:hAnsi="Tahoma" w:cs="Tahoma"/>
          <w:sz w:val="24"/>
          <w:szCs w:val="24"/>
          <w:rtl/>
          <w:lang w:bidi="fa-IR"/>
        </w:rPr>
        <w:t>قابل مشاهده است.</w:t>
      </w:r>
    </w:p>
    <w:p w:rsidR="0035512F" w:rsidRPr="00181B6E" w:rsidRDefault="0035512F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>اما این خصلت نیک چه آثار و برکاتی در انقلاب ما به جا گذاشته است؟ آیا فرهنگ ایثار و شهادت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>، اکنون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نیز برای نظام کاربردی دارد؟</w:t>
      </w:r>
    </w:p>
    <w:p w:rsidR="00355C0C" w:rsidRPr="00181B6E" w:rsidRDefault="00355C0C" w:rsidP="00355C0C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p w:rsidR="00E944F9" w:rsidRPr="00181B6E" w:rsidRDefault="00E944F9" w:rsidP="00720556">
      <w:pPr>
        <w:bidi/>
        <w:spacing w:after="0"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آثار و برکات ایثار و </w:t>
      </w:r>
      <w:r w:rsidR="00720556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>شهادت‌طلبی</w:t>
      </w:r>
      <w:r w:rsidR="00532E23" w:rsidRPr="00181B6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در انقلاب اسلامی ایران</w:t>
      </w:r>
    </w:p>
    <w:p w:rsidR="009376B3" w:rsidRPr="00181B6E" w:rsidRDefault="009376B3" w:rsidP="00720556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rPr>
          <w:rFonts w:ascii="Tahoma" w:eastAsiaTheme="minorHAnsi" w:hAnsi="Tahoma" w:cs="Tahoma"/>
          <w:rtl/>
        </w:rPr>
      </w:pPr>
      <w:r w:rsidRPr="00181B6E">
        <w:rPr>
          <w:rFonts w:ascii="Tahoma" w:eastAsiaTheme="minorHAnsi" w:hAnsi="Tahoma" w:cs="Tahoma"/>
          <w:rtl/>
        </w:rPr>
        <w:t>پیروزی انقلاب اسلامی ایران و حفظ دستاوردهای آن</w:t>
      </w:r>
    </w:p>
    <w:p w:rsidR="007501DC" w:rsidRPr="00181B6E" w:rsidRDefault="007501DC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>یک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>ی از عوامل مهم در هر ق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ی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ام و یا در هر جنگی، شجاعت و نترسیدن سربازان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قیام‌کنندگان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است.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آموزه‌های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اسلام در مواجهه با ظلم و دفاع از حق و حقیقت، پیروان خود را به جهاد با جان و مال دعوت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می‌کند</w:t>
      </w:r>
      <w:r w:rsidR="00FB48D2" w:rsidRPr="00181B6E">
        <w:rPr>
          <w:rFonts w:ascii="Tahoma" w:hAnsi="Tahoma" w:cs="Tahoma"/>
          <w:sz w:val="24"/>
          <w:szCs w:val="24"/>
          <w:rtl/>
          <w:lang w:bidi="fa-IR"/>
        </w:rPr>
        <w:t xml:space="preserve"> و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در این مکتب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نجات‌بخش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پایداری در جهاد یا منجر به 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>«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پیروزی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>»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و یا منجر به مرگ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می‌گردد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که در فرهنگ اسلامی، از آن به «شهادت» تعبیر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می‌شود</w:t>
      </w:r>
      <w:r w:rsidR="00467FFA" w:rsidRPr="00181B6E">
        <w:rPr>
          <w:rFonts w:ascii="Tahoma" w:hAnsi="Tahoma" w:cs="Tahoma"/>
          <w:sz w:val="24"/>
          <w:szCs w:val="24"/>
          <w:rtl/>
          <w:lang w:bidi="fa-IR"/>
        </w:rPr>
        <w:t xml:space="preserve"> و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بالاترین مرتبه رستگاری برای یک انسان، رسیدن به این مرحله است.</w:t>
      </w:r>
    </w:p>
    <w:p w:rsidR="009B6533" w:rsidRPr="00181B6E" w:rsidRDefault="009B6533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در پرتو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 xml:space="preserve">این باور امیدبخش، روحیه ایثار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شهادت‌طلبی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در دل مردم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 xml:space="preserve">شکل گرفت و توانست </w:t>
      </w:r>
      <w:r w:rsidR="0035512F" w:rsidRPr="00181B6E">
        <w:rPr>
          <w:rFonts w:ascii="Tahoma" w:hAnsi="Tahoma" w:cs="Tahoma"/>
          <w:sz w:val="24"/>
          <w:szCs w:val="24"/>
          <w:rtl/>
          <w:lang w:bidi="fa-IR"/>
        </w:rPr>
        <w:t>در برهه شکل‌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>گیری انقلاب اسلامی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، مردم و به ویژه جوانان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 xml:space="preserve">را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در مقابل قدرت رژیم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>شاهنشاهی استوار نگاه دارد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>و</w:t>
      </w:r>
      <w:r w:rsidR="0035512F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 xml:space="preserve">در نهایت </w:t>
      </w:r>
      <w:r w:rsidR="00712096" w:rsidRPr="00181B6E">
        <w:rPr>
          <w:rFonts w:ascii="Tahoma" w:hAnsi="Tahoma" w:cs="Tahoma"/>
          <w:sz w:val="24"/>
          <w:szCs w:val="24"/>
          <w:rtl/>
          <w:lang w:bidi="fa-IR"/>
        </w:rPr>
        <w:t xml:space="preserve">نهال 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پیروزی را به </w:t>
      </w:r>
      <w:r w:rsidR="007501DC" w:rsidRPr="00181B6E">
        <w:rPr>
          <w:rFonts w:ascii="Tahoma" w:hAnsi="Tahoma" w:cs="Tahoma"/>
          <w:sz w:val="24"/>
          <w:szCs w:val="24"/>
          <w:rtl/>
          <w:lang w:bidi="fa-IR"/>
        </w:rPr>
        <w:t>ثمر نشاند.</w:t>
      </w:r>
    </w:p>
    <w:p w:rsidR="00712096" w:rsidRPr="00181B6E" w:rsidRDefault="00712096" w:rsidP="00720556">
      <w:pPr>
        <w:bidi/>
        <w:spacing w:after="0"/>
        <w:jc w:val="both"/>
        <w:rPr>
          <w:rFonts w:ascii="Tahoma" w:hAnsi="Tahoma" w:cs="Tahoma"/>
          <w:sz w:val="24"/>
          <w:szCs w:val="24"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امام خمینی (ره)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در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این‌باره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می</w:t>
      </w:r>
      <w:r w:rsidR="0035512F" w:rsidRPr="00181B6E">
        <w:rPr>
          <w:rFonts w:ascii="Tahoma" w:hAnsi="Tahoma" w:cs="Tahoma"/>
          <w:sz w:val="24"/>
          <w:szCs w:val="24"/>
          <w:rtl/>
          <w:lang w:bidi="fa-IR"/>
        </w:rPr>
        <w:t>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فرماید: «رمز پیروزی ما این بود که جنبه فقط سیاسی نبود، فقط برای نفت و امثال این</w:t>
      </w:r>
      <w:r w:rsidR="0035512F" w:rsidRPr="00181B6E">
        <w:rPr>
          <w:rFonts w:ascii="Tahoma" w:hAnsi="Tahoma" w:cs="Tahoma"/>
          <w:sz w:val="24"/>
          <w:szCs w:val="24"/>
          <w:rtl/>
          <w:lang w:bidi="fa-IR"/>
        </w:rPr>
        <w:t>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ها نبود، جنبه معنوی بود، اس</w:t>
      </w:r>
      <w:r w:rsidR="0035512F" w:rsidRPr="00181B6E">
        <w:rPr>
          <w:rFonts w:ascii="Tahoma" w:hAnsi="Tahoma" w:cs="Tahoma"/>
          <w:sz w:val="24"/>
          <w:szCs w:val="24"/>
          <w:rtl/>
          <w:lang w:bidi="fa-IR"/>
        </w:rPr>
        <w:t>لامی بود. جوانان آرزوی شهادت می‌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کردند.»</w:t>
      </w:r>
      <w:r w:rsidRPr="00181B6E">
        <w:rPr>
          <w:rFonts w:ascii="Tahoma" w:hAnsi="Tahoma" w:cs="Tahoma"/>
          <w:sz w:val="24"/>
          <w:szCs w:val="24"/>
          <w:vertAlign w:val="superscript"/>
          <w:rtl/>
          <w:lang w:bidi="fa-IR"/>
        </w:rPr>
        <w:footnoteReference w:id="4"/>
      </w:r>
    </w:p>
    <w:p w:rsidR="009B6533" w:rsidRPr="00181B6E" w:rsidRDefault="00712096" w:rsidP="00720556">
      <w:pPr>
        <w:bidi/>
        <w:spacing w:after="0"/>
        <w:jc w:val="both"/>
        <w:rPr>
          <w:rFonts w:ascii="Tahoma" w:hAnsi="Tahoma" w:cs="Tahoma"/>
          <w:sz w:val="24"/>
          <w:szCs w:val="24"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ایشان در </w:t>
      </w:r>
      <w:r w:rsidR="0028405C" w:rsidRPr="00181B6E">
        <w:rPr>
          <w:rFonts w:ascii="Tahoma" w:hAnsi="Tahoma" w:cs="Tahoma"/>
          <w:sz w:val="24"/>
          <w:szCs w:val="24"/>
          <w:rtl/>
          <w:lang w:bidi="fa-IR"/>
        </w:rPr>
        <w:t>کلام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دیگری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می‌فرماید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: </w:t>
      </w:r>
      <w:r w:rsidR="0028405C" w:rsidRPr="00181B6E">
        <w:rPr>
          <w:rFonts w:ascii="Tahoma" w:hAnsi="Tahoma" w:cs="Tahoma"/>
          <w:sz w:val="24"/>
          <w:szCs w:val="24"/>
          <w:rtl/>
          <w:lang w:bidi="fa-IR"/>
        </w:rPr>
        <w:t>«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>ملّت ما عاشق شهادت بود ب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>ا عشق به شهادت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Pr="00181B6E">
        <w:rPr>
          <w:rFonts w:ascii="Tahoma" w:hAnsi="Tahoma" w:cs="Tahoma"/>
          <w:sz w:val="24"/>
          <w:szCs w:val="24"/>
          <w:rtl/>
          <w:lang w:bidi="fa-IR"/>
        </w:rPr>
        <w:t xml:space="preserve"> این نهضت پیش رفت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. اگر این عشق و علاقه نبود، ما هرگز در مقابل آن همه قدرت پیروز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نمی‌شدیم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>! م</w:t>
      </w:r>
      <w:r w:rsidR="00326C2C" w:rsidRPr="00181B6E">
        <w:rPr>
          <w:rFonts w:ascii="Tahoma" w:hAnsi="Tahoma" w:cs="Tahoma"/>
          <w:sz w:val="24"/>
          <w:szCs w:val="24"/>
          <w:rtl/>
          <w:lang w:bidi="fa-IR"/>
        </w:rPr>
        <w:t>ُ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شت غلبه </w:t>
      </w:r>
      <w:r w:rsidR="0028405C" w:rsidRPr="00181B6E">
        <w:rPr>
          <w:rFonts w:ascii="Tahoma" w:hAnsi="Tahoma" w:cs="Tahoma"/>
          <w:sz w:val="24"/>
          <w:szCs w:val="24"/>
          <w:rtl/>
          <w:lang w:bidi="fa-IR"/>
        </w:rPr>
        <w:t xml:space="preserve">کرد بر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تانک‌ها</w:t>
      </w:r>
      <w:r w:rsidR="0028405C" w:rsidRPr="00181B6E">
        <w:rPr>
          <w:rFonts w:ascii="Tahoma" w:hAnsi="Tahoma" w:cs="Tahoma"/>
          <w:sz w:val="24"/>
          <w:szCs w:val="24"/>
          <w:rtl/>
          <w:lang w:bidi="fa-IR"/>
        </w:rPr>
        <w:t xml:space="preserve">، بر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توپ‌ها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. این ایمان بود. این برای این بود که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جوان‌های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 ما از مردن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نمی‌ترسیدند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. [و] شهادت را فنا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نمی‌دانستند</w:t>
      </w:r>
      <w:r w:rsidR="009B6533" w:rsidRPr="00181B6E">
        <w:rPr>
          <w:rFonts w:ascii="Tahoma" w:hAnsi="Tahoma" w:cs="Tahoma"/>
          <w:sz w:val="24"/>
          <w:szCs w:val="24"/>
          <w:rtl/>
          <w:lang w:bidi="fa-IR"/>
        </w:rPr>
        <w:t xml:space="preserve">، شهادت را یک </w:t>
      </w:r>
      <w:r w:rsidR="0028405C" w:rsidRPr="00181B6E">
        <w:rPr>
          <w:rFonts w:ascii="Tahoma" w:hAnsi="Tahoma" w:cs="Tahoma"/>
          <w:sz w:val="24"/>
          <w:szCs w:val="24"/>
          <w:rtl/>
          <w:lang w:bidi="fa-IR"/>
        </w:rPr>
        <w:t xml:space="preserve">زندگی جاویدان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می‌دانستند</w:t>
      </w:r>
      <w:r w:rsidR="0028405C" w:rsidRPr="00181B6E">
        <w:rPr>
          <w:rFonts w:ascii="Tahoma" w:hAnsi="Tahoma" w:cs="Tahoma"/>
          <w:sz w:val="24"/>
          <w:szCs w:val="24"/>
          <w:rtl/>
          <w:lang w:bidi="fa-IR"/>
        </w:rPr>
        <w:t>.»</w:t>
      </w:r>
      <w:r w:rsidR="0028405C" w:rsidRPr="00181B6E">
        <w:rPr>
          <w:rFonts w:ascii="Tahoma" w:hAnsi="Tahoma" w:cs="Tahoma"/>
          <w:sz w:val="24"/>
          <w:szCs w:val="24"/>
          <w:vertAlign w:val="superscript"/>
          <w:rtl/>
          <w:lang w:bidi="fa-IR"/>
        </w:rPr>
        <w:footnoteReference w:id="5"/>
      </w:r>
    </w:p>
    <w:p w:rsidR="00B44317" w:rsidRPr="00181B6E" w:rsidRDefault="008B4370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181B6E">
        <w:rPr>
          <w:rFonts w:ascii="Tahoma" w:hAnsi="Tahoma" w:cs="Tahoma"/>
          <w:sz w:val="24"/>
          <w:szCs w:val="24"/>
          <w:rtl/>
          <w:lang w:bidi="fa-IR"/>
        </w:rPr>
        <w:t>آری</w:t>
      </w:r>
      <w:r w:rsidR="00F42947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6814C9" w:rsidRPr="00181B6E">
        <w:rPr>
          <w:rFonts w:ascii="Tahoma" w:hAnsi="Tahoma" w:cs="Tahoma"/>
          <w:sz w:val="24"/>
          <w:szCs w:val="24"/>
          <w:rtl/>
          <w:lang w:bidi="fa-IR"/>
        </w:rPr>
        <w:t xml:space="preserve">در زمان رژیم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ستم‌شاهی</w:t>
      </w:r>
      <w:r w:rsidR="006814C9" w:rsidRPr="00181B6E">
        <w:rPr>
          <w:rFonts w:ascii="Tahoma" w:hAnsi="Tahoma" w:cs="Tahoma"/>
          <w:sz w:val="24"/>
          <w:szCs w:val="24"/>
          <w:rtl/>
          <w:lang w:bidi="fa-IR"/>
        </w:rPr>
        <w:t xml:space="preserve"> پهلوی، اقشار مختلف مردم از روحانی گرفته تا کشاورز و بازاری و نظامی و ... </w:t>
      </w:r>
      <w:r w:rsidR="008D5E6E" w:rsidRPr="00181B6E">
        <w:rPr>
          <w:rFonts w:ascii="Tahoma" w:hAnsi="Tahoma" w:cs="Tahoma"/>
          <w:sz w:val="24"/>
          <w:szCs w:val="24"/>
          <w:rtl/>
          <w:lang w:bidi="fa-IR"/>
        </w:rPr>
        <w:t xml:space="preserve">زن و مرد، </w:t>
      </w:r>
      <w:r w:rsidR="006814C9" w:rsidRPr="00181B6E">
        <w:rPr>
          <w:rFonts w:ascii="Tahoma" w:hAnsi="Tahoma" w:cs="Tahoma"/>
          <w:sz w:val="24"/>
          <w:szCs w:val="24"/>
          <w:rtl/>
          <w:lang w:bidi="fa-IR"/>
        </w:rPr>
        <w:t xml:space="preserve">همه و همه با یادآوری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شهادت‌طلبی‌های</w:t>
      </w:r>
      <w:r w:rsidR="006814C9" w:rsidRPr="00181B6E">
        <w:rPr>
          <w:rFonts w:ascii="Tahoma" w:hAnsi="Tahoma" w:cs="Tahoma"/>
          <w:sz w:val="24"/>
          <w:szCs w:val="24"/>
          <w:rtl/>
          <w:lang w:bidi="fa-IR"/>
        </w:rPr>
        <w:t xml:space="preserve"> صدر اسلام و حادثه خونین کربلا</w:t>
      </w:r>
      <w:r w:rsidR="008D5E6E"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="006814C9" w:rsidRPr="00181B6E">
        <w:rPr>
          <w:rFonts w:ascii="Tahoma" w:hAnsi="Tahoma" w:cs="Tahoma"/>
          <w:sz w:val="24"/>
          <w:szCs w:val="24"/>
          <w:rtl/>
          <w:lang w:bidi="fa-IR"/>
        </w:rPr>
        <w:t xml:space="preserve"> ندای آزادی و استقلال سر دادند و توانستند با 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>تقدیم خون پاک خود</w:t>
      </w:r>
      <w:r w:rsidR="00036B68" w:rsidRPr="00181B6E">
        <w:rPr>
          <w:rFonts w:ascii="Tahoma" w:hAnsi="Tahoma" w:cs="Tahoma"/>
          <w:sz w:val="24"/>
          <w:szCs w:val="24"/>
          <w:rtl/>
          <w:lang w:bidi="fa-IR"/>
        </w:rPr>
        <w:t xml:space="preserve"> و بستگانشان</w:t>
      </w:r>
      <w:r w:rsidR="002B070D"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 xml:space="preserve"> ریشه نهال انقلاب اسلامی را در این سرزمین بنشانند و با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ایثارگری‌ها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شهادت‌طلبی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 xml:space="preserve"> خود</w:t>
      </w:r>
      <w:r w:rsidR="002B070D" w:rsidRPr="00181B6E">
        <w:rPr>
          <w:rFonts w:ascii="Tahoma" w:hAnsi="Tahoma" w:cs="Tahoma"/>
          <w:sz w:val="24"/>
          <w:szCs w:val="24"/>
          <w:rtl/>
          <w:lang w:bidi="fa-IR"/>
        </w:rPr>
        <w:t>،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 xml:space="preserve"> آن را آبیاری کنند تا اینکه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نهایتاً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720556" w:rsidRPr="00181B6E">
        <w:rPr>
          <w:rFonts w:ascii="Tahoma" w:hAnsi="Tahoma" w:cs="Tahoma"/>
          <w:sz w:val="24"/>
          <w:szCs w:val="24"/>
          <w:rtl/>
          <w:lang w:bidi="fa-IR"/>
        </w:rPr>
        <w:t>منجر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 xml:space="preserve"> به پیروزی</w:t>
      </w:r>
      <w:r w:rsidR="002B070D" w:rsidRPr="00181B6E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902E5E" w:rsidRPr="00181B6E">
        <w:rPr>
          <w:rFonts w:ascii="Tahoma" w:hAnsi="Tahoma" w:cs="Tahoma"/>
          <w:sz w:val="24"/>
          <w:szCs w:val="24"/>
          <w:rtl/>
          <w:lang w:bidi="fa-IR"/>
        </w:rPr>
        <w:t>انقلاب اسلامی ایران شد.</w:t>
      </w:r>
    </w:p>
    <w:p w:rsidR="00B44317" w:rsidRPr="00181B6E" w:rsidRDefault="00B44317" w:rsidP="00720556">
      <w:pPr>
        <w:bidi/>
        <w:spacing w:after="0"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p w:rsidR="00D1262D" w:rsidRPr="00181B6E" w:rsidRDefault="00AE4E53" w:rsidP="00720556">
      <w:pPr>
        <w:pStyle w:val="ListParagraph"/>
        <w:numPr>
          <w:ilvl w:val="0"/>
          <w:numId w:val="3"/>
        </w:numPr>
        <w:bidi/>
        <w:spacing w:after="0"/>
        <w:rPr>
          <w:rFonts w:ascii="Tahoma" w:hAnsi="Tahoma" w:cs="Tahoma"/>
          <w:sz w:val="24"/>
          <w:szCs w:val="24"/>
          <w:rtl/>
        </w:rPr>
      </w:pPr>
      <w:r w:rsidRPr="00181B6E">
        <w:rPr>
          <w:rFonts w:ascii="Tahoma" w:hAnsi="Tahoma" w:cs="Tahoma"/>
          <w:sz w:val="24"/>
          <w:szCs w:val="24"/>
          <w:rtl/>
        </w:rPr>
        <w:t>تقویت ایمان</w:t>
      </w:r>
      <w:r w:rsidR="00B60939" w:rsidRPr="00181B6E">
        <w:rPr>
          <w:rFonts w:ascii="Tahoma" w:hAnsi="Tahoma" w:cs="Tahoma"/>
          <w:sz w:val="24"/>
          <w:szCs w:val="24"/>
          <w:rtl/>
        </w:rPr>
        <w:t xml:space="preserve"> و</w:t>
      </w:r>
      <w:r w:rsidRPr="00181B6E">
        <w:rPr>
          <w:rFonts w:ascii="Tahoma" w:hAnsi="Tahoma" w:cs="Tahoma"/>
          <w:sz w:val="24"/>
          <w:szCs w:val="24"/>
          <w:rtl/>
        </w:rPr>
        <w:t xml:space="preserve"> اعتقاد </w:t>
      </w:r>
      <w:r w:rsidR="00B60939" w:rsidRPr="00181B6E">
        <w:rPr>
          <w:rFonts w:ascii="Tahoma" w:hAnsi="Tahoma" w:cs="Tahoma"/>
          <w:sz w:val="24"/>
          <w:szCs w:val="24"/>
          <w:rtl/>
        </w:rPr>
        <w:t>مردم نسبت به مبدأ و معاد</w:t>
      </w:r>
    </w:p>
    <w:p w:rsidR="00892B8D" w:rsidRPr="00181B6E" w:rsidRDefault="00B44317" w:rsidP="00326C2C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دومین اثری که فرهنگ ایثار و </w:t>
      </w:r>
      <w:r w:rsidR="00720556" w:rsidRPr="00181B6E">
        <w:rPr>
          <w:rFonts w:ascii="Tahoma" w:hAnsi="Tahoma" w:cs="Tahoma"/>
          <w:rtl/>
        </w:rPr>
        <w:t>شهادت‌طلبی</w:t>
      </w:r>
      <w:r w:rsidRPr="00181B6E">
        <w:rPr>
          <w:rFonts w:ascii="Tahoma" w:hAnsi="Tahoma" w:cs="Tahoma"/>
          <w:rtl/>
        </w:rPr>
        <w:t xml:space="preserve"> بر نظام ما داشت</w:t>
      </w:r>
      <w:r w:rsidR="00326C2C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تقویت ایمان مردم بود. </w:t>
      </w:r>
      <w:r w:rsidR="00892B8D" w:rsidRPr="00181B6E">
        <w:rPr>
          <w:rFonts w:ascii="Tahoma" w:hAnsi="Tahoma" w:cs="Tahoma"/>
          <w:rtl/>
        </w:rPr>
        <w:t xml:space="preserve">برخی خاطرات ایثارگری </w:t>
      </w:r>
      <w:r w:rsidR="008B4370" w:rsidRPr="00181B6E">
        <w:rPr>
          <w:rFonts w:ascii="Tahoma" w:hAnsi="Tahoma" w:cs="Tahoma"/>
          <w:rtl/>
        </w:rPr>
        <w:t xml:space="preserve">و روحیه </w:t>
      </w:r>
      <w:r w:rsidR="00720556" w:rsidRPr="00181B6E">
        <w:rPr>
          <w:rFonts w:ascii="Tahoma" w:hAnsi="Tahoma" w:cs="Tahoma"/>
          <w:rtl/>
        </w:rPr>
        <w:t>شهادت‌طلبی</w:t>
      </w:r>
      <w:r w:rsidR="008B4370" w:rsidRPr="00181B6E">
        <w:rPr>
          <w:rFonts w:ascii="Tahoma" w:hAnsi="Tahoma" w:cs="Tahoma"/>
          <w:rtl/>
        </w:rPr>
        <w:t xml:space="preserve"> در زمان </w:t>
      </w:r>
      <w:r w:rsidRPr="00181B6E">
        <w:rPr>
          <w:rFonts w:ascii="Tahoma" w:hAnsi="Tahoma" w:cs="Tahoma"/>
          <w:rtl/>
        </w:rPr>
        <w:t xml:space="preserve">انقلاب </w:t>
      </w:r>
      <w:r w:rsidR="008B4370" w:rsidRPr="00181B6E">
        <w:rPr>
          <w:rFonts w:ascii="Tahoma" w:hAnsi="Tahoma" w:cs="Tahoma"/>
          <w:rtl/>
        </w:rPr>
        <w:t xml:space="preserve">بسیار عجیب </w:t>
      </w:r>
      <w:r w:rsidR="00B078B2" w:rsidRPr="00181B6E">
        <w:rPr>
          <w:rFonts w:ascii="Tahoma" w:hAnsi="Tahoma" w:cs="Tahoma"/>
          <w:rtl/>
        </w:rPr>
        <w:t xml:space="preserve">بود. </w:t>
      </w:r>
      <w:r w:rsidR="00892B8D" w:rsidRPr="00181B6E">
        <w:rPr>
          <w:rFonts w:ascii="Tahoma" w:hAnsi="Tahoma" w:cs="Tahoma"/>
          <w:rtl/>
        </w:rPr>
        <w:t xml:space="preserve">یکی از این خاطرات مربوط به جان‌فشانی‌های شهید اندرزگو می‌باشد که فرزند ایشان از زبان مقام معظم </w:t>
      </w:r>
      <w:r w:rsidR="00892B8D" w:rsidRPr="00181B6E">
        <w:rPr>
          <w:rFonts w:ascii="Tahoma" w:hAnsi="Tahoma" w:cs="Tahoma"/>
          <w:rtl/>
        </w:rPr>
        <w:lastRenderedPageBreak/>
        <w:t>رهبری</w:t>
      </w:r>
      <w:r w:rsidR="00181B6E">
        <w:rPr>
          <w:rFonts w:ascii="Tahoma" w:hAnsi="Tahoma" w:cs="Tahoma"/>
          <w:rtl/>
        </w:rPr>
        <w:t>(حفظه الله)</w:t>
      </w:r>
      <w:r w:rsidR="00892B8D" w:rsidRPr="00181B6E">
        <w:rPr>
          <w:rFonts w:ascii="Tahoma" w:hAnsi="Tahoma" w:cs="Tahoma"/>
          <w:rtl/>
        </w:rPr>
        <w:t xml:space="preserve"> می‌فرمایند: یک روز آقای اندرزگو را در بازار «سرشور» مشهد دیدم که با یک </w:t>
      </w:r>
      <w:r w:rsidR="00720556" w:rsidRPr="00181B6E">
        <w:rPr>
          <w:rFonts w:ascii="Tahoma" w:hAnsi="Tahoma" w:cs="Tahoma"/>
          <w:rtl/>
        </w:rPr>
        <w:t>موتورگازی</w:t>
      </w:r>
      <w:r w:rsidR="00892B8D" w:rsidRPr="00181B6E">
        <w:rPr>
          <w:rFonts w:ascii="Tahoma" w:hAnsi="Tahoma" w:cs="Tahoma"/>
          <w:rtl/>
        </w:rPr>
        <w:t xml:space="preserve"> می‌آمد. موتور را که نگهداشت، دیدم چند خروس در عقب موتور خود دارد. از او </w:t>
      </w:r>
      <w:r w:rsidR="00326C2C" w:rsidRPr="00181B6E">
        <w:rPr>
          <w:rFonts w:ascii="Tahoma" w:hAnsi="Tahoma" w:cs="Tahoma"/>
          <w:rtl/>
        </w:rPr>
        <w:t>درباره‌</w:t>
      </w:r>
      <w:r w:rsidR="00892B8D" w:rsidRPr="00181B6E">
        <w:rPr>
          <w:rFonts w:ascii="Tahoma" w:hAnsi="Tahoma" w:cs="Tahoma"/>
          <w:rtl/>
        </w:rPr>
        <w:t xml:space="preserve"> خروس‌ها پرسیدم، جواب داد که این خروس‌ها استثنایی‌اند و تخم می‌گذارند! حضرت آقا فرمودند زنبیل را که کنار زدم، دیدم زیر پای خروس‌ها پر از نارنجک و اسلحه است</w:t>
      </w:r>
      <w:r w:rsidR="00326C2C" w:rsidRPr="00181B6E">
        <w:rPr>
          <w:rFonts w:ascii="Tahoma" w:hAnsi="Tahoma" w:cs="Tahoma"/>
          <w:rtl/>
        </w:rPr>
        <w:t>.</w:t>
      </w:r>
      <w:r w:rsidR="00CF10CA" w:rsidRPr="00181B6E">
        <w:rPr>
          <w:rFonts w:ascii="Tahoma" w:hAnsi="Tahoma" w:cs="Tahoma"/>
          <w:rtl/>
        </w:rPr>
        <w:footnoteReference w:id="6"/>
      </w:r>
    </w:p>
    <w:p w:rsidR="008B4370" w:rsidRPr="00181B6E" w:rsidRDefault="00CF10CA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در زمان جنگ تحمیلی نیز </w:t>
      </w:r>
      <w:r w:rsidR="008B4370" w:rsidRPr="00181B6E">
        <w:rPr>
          <w:rFonts w:ascii="Tahoma" w:hAnsi="Tahoma" w:cs="Tahoma"/>
          <w:rtl/>
        </w:rPr>
        <w:t xml:space="preserve">هرگاه برنامه حمله و خط مقدم مطرح </w:t>
      </w:r>
      <w:r w:rsidR="00720556" w:rsidRPr="00181B6E">
        <w:rPr>
          <w:rFonts w:ascii="Tahoma" w:hAnsi="Tahoma" w:cs="Tahoma"/>
          <w:rtl/>
        </w:rPr>
        <w:t>می‌شد</w:t>
      </w:r>
      <w:r w:rsidR="008B4370" w:rsidRPr="00181B6E">
        <w:rPr>
          <w:rFonts w:ascii="Tahoma" w:hAnsi="Tahoma" w:cs="Tahoma"/>
          <w:rtl/>
        </w:rPr>
        <w:t xml:space="preserve">، </w:t>
      </w:r>
      <w:r w:rsidR="00720556" w:rsidRPr="00181B6E">
        <w:rPr>
          <w:rFonts w:ascii="Tahoma" w:hAnsi="Tahoma" w:cs="Tahoma"/>
          <w:rtl/>
        </w:rPr>
        <w:t>هیچ‌یک</w:t>
      </w:r>
      <w:r w:rsidR="008B4370" w:rsidRPr="00181B6E">
        <w:rPr>
          <w:rFonts w:ascii="Tahoma" w:hAnsi="Tahoma" w:cs="Tahoma"/>
          <w:rtl/>
        </w:rPr>
        <w:t xml:space="preserve"> از رزمندگان ما به سادگی حـاضر </w:t>
      </w:r>
      <w:r w:rsidR="00720556" w:rsidRPr="00181B6E">
        <w:rPr>
          <w:rFonts w:ascii="Tahoma" w:hAnsi="Tahoma" w:cs="Tahoma"/>
          <w:rtl/>
        </w:rPr>
        <w:t>نمی‌شدند</w:t>
      </w:r>
      <w:r w:rsidRPr="00181B6E">
        <w:rPr>
          <w:rFonts w:ascii="Tahoma" w:hAnsi="Tahoma" w:cs="Tahoma"/>
          <w:rtl/>
        </w:rPr>
        <w:t xml:space="preserve"> در پشت خطوط جبهه بمانند</w:t>
      </w:r>
      <w:r w:rsidR="00B078B2" w:rsidRPr="00181B6E">
        <w:rPr>
          <w:rFonts w:ascii="Tahoma" w:hAnsi="Tahoma" w:cs="Tahoma"/>
          <w:rtl/>
        </w:rPr>
        <w:t>؛</w:t>
      </w:r>
      <w:r w:rsidR="008B4370" w:rsidRPr="00181B6E">
        <w:rPr>
          <w:rFonts w:ascii="Tahoma" w:hAnsi="Tahoma" w:cs="Tahoma"/>
          <w:rtl/>
        </w:rPr>
        <w:t xml:space="preserve"> بلکه همه </w:t>
      </w:r>
      <w:r w:rsidR="00720556" w:rsidRPr="00181B6E">
        <w:rPr>
          <w:rFonts w:ascii="Tahoma" w:hAnsi="Tahoma" w:cs="Tahoma"/>
          <w:rtl/>
        </w:rPr>
        <w:t>می‌خواستند</w:t>
      </w:r>
      <w:r w:rsidR="00B078B2" w:rsidRPr="00181B6E">
        <w:rPr>
          <w:rFonts w:ascii="Tahoma" w:hAnsi="Tahoma" w:cs="Tahoma"/>
          <w:rtl/>
        </w:rPr>
        <w:t xml:space="preserve"> در خط حمله باشند.</w:t>
      </w:r>
      <w:r w:rsidR="008B4370" w:rsidRPr="00181B6E">
        <w:rPr>
          <w:rFonts w:ascii="Tahoma" w:hAnsi="Tahoma" w:cs="Tahoma"/>
          <w:rtl/>
        </w:rPr>
        <w:t xml:space="preserve"> زمانی که گردانی با معبر </w:t>
      </w:r>
      <w:r w:rsidR="00720556" w:rsidRPr="00181B6E">
        <w:rPr>
          <w:rFonts w:ascii="Tahoma" w:hAnsi="Tahoma" w:cs="Tahoma"/>
          <w:rtl/>
        </w:rPr>
        <w:t>می</w:t>
      </w:r>
      <w:r w:rsidR="00326C2C" w:rsidRPr="00181B6E">
        <w:rPr>
          <w:rFonts w:ascii="Tahoma" w:hAnsi="Tahoma" w:cs="Tahoma"/>
          <w:rtl/>
        </w:rPr>
        <w:t xml:space="preserve">ن </w:t>
      </w:r>
      <w:r w:rsidR="00720556" w:rsidRPr="00181B6E">
        <w:rPr>
          <w:rFonts w:ascii="Tahoma" w:hAnsi="Tahoma" w:cs="Tahoma"/>
          <w:rtl/>
        </w:rPr>
        <w:t>گذاری</w:t>
      </w:r>
      <w:r w:rsidR="00184B22" w:rsidRPr="00181B6E">
        <w:rPr>
          <w:rFonts w:ascii="Tahoma" w:hAnsi="Tahoma" w:cs="Tahoma"/>
          <w:rtl/>
        </w:rPr>
        <w:t xml:space="preserve"> شده</w:t>
      </w:r>
      <w:r w:rsidR="008B4370" w:rsidRPr="00181B6E">
        <w:rPr>
          <w:rFonts w:ascii="Tahoma" w:hAnsi="Tahoma" w:cs="Tahoma"/>
          <w:rtl/>
        </w:rPr>
        <w:t xml:space="preserve"> </w:t>
      </w:r>
      <w:r w:rsidR="00184B22" w:rsidRPr="00181B6E">
        <w:rPr>
          <w:rFonts w:ascii="Tahoma" w:hAnsi="Tahoma" w:cs="Tahoma"/>
          <w:rtl/>
        </w:rPr>
        <w:t xml:space="preserve">و </w:t>
      </w:r>
      <w:r w:rsidR="00720556" w:rsidRPr="00181B6E">
        <w:rPr>
          <w:rFonts w:ascii="Tahoma" w:hAnsi="Tahoma" w:cs="Tahoma"/>
          <w:rtl/>
        </w:rPr>
        <w:t>سیم‌خاردار</w:t>
      </w:r>
      <w:r w:rsidR="00184B22" w:rsidRPr="00181B6E">
        <w:rPr>
          <w:rFonts w:ascii="Tahoma" w:hAnsi="Tahoma" w:cs="Tahoma"/>
          <w:rtl/>
        </w:rPr>
        <w:t xml:space="preserve">، </w:t>
      </w:r>
      <w:r w:rsidR="008B4370" w:rsidRPr="00181B6E">
        <w:rPr>
          <w:rFonts w:ascii="Tahoma" w:hAnsi="Tahoma" w:cs="Tahoma"/>
          <w:rtl/>
        </w:rPr>
        <w:t xml:space="preserve">برخورد </w:t>
      </w:r>
      <w:r w:rsidR="00FB48D2" w:rsidRPr="00181B6E">
        <w:rPr>
          <w:rFonts w:ascii="Tahoma" w:hAnsi="Tahoma" w:cs="Tahoma"/>
          <w:rtl/>
        </w:rPr>
        <w:t>می‌کرد</w:t>
      </w:r>
      <w:r w:rsidR="008B4370" w:rsidRPr="00181B6E">
        <w:rPr>
          <w:rFonts w:ascii="Tahoma" w:hAnsi="Tahoma" w:cs="Tahoma"/>
          <w:rtl/>
        </w:rPr>
        <w:t xml:space="preserve">، </w:t>
      </w:r>
      <w:r w:rsidR="00FB48D2" w:rsidRPr="00181B6E">
        <w:rPr>
          <w:rFonts w:ascii="Tahoma" w:hAnsi="Tahoma" w:cs="Tahoma"/>
          <w:rtl/>
        </w:rPr>
        <w:t>تک‌تک</w:t>
      </w:r>
      <w:r w:rsidR="008B4370" w:rsidRPr="00181B6E">
        <w:rPr>
          <w:rFonts w:ascii="Tahoma" w:hAnsi="Tahoma" w:cs="Tahoma"/>
          <w:rtl/>
        </w:rPr>
        <w:t xml:space="preserve"> رزمندگان ما دست به خواهش و التماس </w:t>
      </w:r>
      <w:r w:rsidR="00FB48D2" w:rsidRPr="00181B6E">
        <w:rPr>
          <w:rFonts w:ascii="Tahoma" w:hAnsi="Tahoma" w:cs="Tahoma"/>
          <w:rtl/>
        </w:rPr>
        <w:t>می‌زدند</w:t>
      </w:r>
      <w:r w:rsidR="008B4370" w:rsidRPr="00181B6E">
        <w:rPr>
          <w:rFonts w:ascii="Tahoma" w:hAnsi="Tahoma" w:cs="Tahoma"/>
          <w:rtl/>
        </w:rPr>
        <w:t xml:space="preserve"> و اجازه </w:t>
      </w:r>
      <w:r w:rsidR="00FB48D2" w:rsidRPr="00181B6E">
        <w:rPr>
          <w:rFonts w:ascii="Tahoma" w:hAnsi="Tahoma" w:cs="Tahoma"/>
          <w:rtl/>
        </w:rPr>
        <w:t>می‌خواستند</w:t>
      </w:r>
      <w:r w:rsidR="00B078B2" w:rsidRPr="00181B6E">
        <w:rPr>
          <w:rFonts w:ascii="Tahoma" w:hAnsi="Tahoma" w:cs="Tahoma"/>
          <w:rtl/>
        </w:rPr>
        <w:t xml:space="preserve"> تا آنان </w:t>
      </w:r>
      <w:r w:rsidR="00FB48D2" w:rsidRPr="00181B6E">
        <w:rPr>
          <w:rFonts w:ascii="Tahoma" w:hAnsi="Tahoma" w:cs="Tahoma"/>
          <w:rtl/>
        </w:rPr>
        <w:t>خط‌شکن</w:t>
      </w:r>
      <w:r w:rsidR="00B078B2" w:rsidRPr="00181B6E">
        <w:rPr>
          <w:rFonts w:ascii="Tahoma" w:hAnsi="Tahoma" w:cs="Tahoma"/>
          <w:rtl/>
        </w:rPr>
        <w:t xml:space="preserve"> باشند.</w:t>
      </w:r>
    </w:p>
    <w:p w:rsidR="00076103" w:rsidRPr="00181B6E" w:rsidRDefault="00076103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روحیه ایثار و </w:t>
      </w:r>
      <w:r w:rsidR="00720556" w:rsidRPr="00181B6E">
        <w:rPr>
          <w:rFonts w:ascii="Tahoma" w:hAnsi="Tahoma" w:cs="Tahoma"/>
          <w:rtl/>
        </w:rPr>
        <w:t>شهادت‌طلبی</w:t>
      </w:r>
      <w:r w:rsidRPr="00181B6E">
        <w:rPr>
          <w:rFonts w:ascii="Tahoma" w:hAnsi="Tahoma" w:cs="Tahoma"/>
          <w:rtl/>
        </w:rPr>
        <w:t xml:space="preserve"> در درجه اول</w:t>
      </w:r>
      <w:r w:rsidR="00326C2C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سبب تقویت باورهای دینی و اعتقادات رزمندگان و در مراحل بعد موجب تقویت ایمان و اعتقادات همگان </w:t>
      </w:r>
      <w:r w:rsidR="00FB48D2" w:rsidRPr="00181B6E">
        <w:rPr>
          <w:rFonts w:ascii="Tahoma" w:hAnsi="Tahoma" w:cs="Tahoma"/>
          <w:rtl/>
        </w:rPr>
        <w:t>نسبت</w:t>
      </w:r>
      <w:r w:rsidRPr="00181B6E">
        <w:rPr>
          <w:rFonts w:ascii="Tahoma" w:hAnsi="Tahoma" w:cs="Tahoma"/>
          <w:rtl/>
        </w:rPr>
        <w:t xml:space="preserve"> به مبدأ و معاد </w:t>
      </w:r>
      <w:r w:rsidR="00FB48D2" w:rsidRPr="00181B6E">
        <w:rPr>
          <w:rFonts w:ascii="Tahoma" w:hAnsi="Tahoma" w:cs="Tahoma"/>
          <w:rtl/>
        </w:rPr>
        <w:t>می‌شد</w:t>
      </w:r>
      <w:r w:rsidRPr="00181B6E">
        <w:rPr>
          <w:rFonts w:ascii="Tahoma" w:hAnsi="Tahoma" w:cs="Tahoma"/>
          <w:rtl/>
        </w:rPr>
        <w:t>.</w:t>
      </w:r>
    </w:p>
    <w:p w:rsidR="000B0BBD" w:rsidRPr="00181B6E" w:rsidRDefault="000B0BBD" w:rsidP="00326C2C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یکی از </w:t>
      </w:r>
      <w:r w:rsidR="00FB48D2" w:rsidRPr="00181B6E">
        <w:rPr>
          <w:rFonts w:ascii="Tahoma" w:hAnsi="Tahoma" w:cs="Tahoma"/>
          <w:rtl/>
        </w:rPr>
        <w:t>راه‌هایی</w:t>
      </w:r>
      <w:r w:rsidRPr="00181B6E">
        <w:rPr>
          <w:rFonts w:ascii="Tahoma" w:hAnsi="Tahoma" w:cs="Tahoma"/>
          <w:rtl/>
        </w:rPr>
        <w:t xml:space="preserve"> که </w:t>
      </w:r>
      <w:r w:rsidR="00FB48D2" w:rsidRPr="00181B6E">
        <w:rPr>
          <w:rFonts w:ascii="Tahoma" w:hAnsi="Tahoma" w:cs="Tahoma"/>
          <w:rtl/>
        </w:rPr>
        <w:t>گوشه‌هایی</w:t>
      </w:r>
      <w:r w:rsidRPr="00181B6E">
        <w:rPr>
          <w:rFonts w:ascii="Tahoma" w:hAnsi="Tahoma" w:cs="Tahoma"/>
          <w:rtl/>
        </w:rPr>
        <w:t xml:space="preserve"> از ایمان و اعتقاد رزمندگان ما را نشان </w:t>
      </w:r>
      <w:r w:rsidR="00FB48D2" w:rsidRPr="00181B6E">
        <w:rPr>
          <w:rFonts w:ascii="Tahoma" w:hAnsi="Tahoma" w:cs="Tahoma"/>
          <w:rtl/>
        </w:rPr>
        <w:t>می‌دهد</w:t>
      </w:r>
      <w:r w:rsidRPr="00181B6E">
        <w:rPr>
          <w:rFonts w:ascii="Tahoma" w:hAnsi="Tahoma" w:cs="Tahoma"/>
          <w:rtl/>
        </w:rPr>
        <w:t xml:space="preserve">، مطالعه سخنان و </w:t>
      </w:r>
      <w:r w:rsidR="00FB48D2" w:rsidRPr="00181B6E">
        <w:rPr>
          <w:rFonts w:ascii="Tahoma" w:hAnsi="Tahoma" w:cs="Tahoma"/>
          <w:rtl/>
        </w:rPr>
        <w:t>وصیت‌نامه‌های</w:t>
      </w:r>
      <w:r w:rsidRPr="00181B6E">
        <w:rPr>
          <w:rFonts w:ascii="Tahoma" w:hAnsi="Tahoma" w:cs="Tahoma"/>
          <w:rtl/>
        </w:rPr>
        <w:t xml:space="preserve"> آنان می‌باشد.</w:t>
      </w:r>
      <w:r w:rsidR="00CF10CA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 xml:space="preserve">یکی از </w:t>
      </w:r>
      <w:r w:rsidR="00FB48D2" w:rsidRPr="00181B6E">
        <w:rPr>
          <w:rFonts w:ascii="Tahoma" w:hAnsi="Tahoma" w:cs="Tahoma"/>
          <w:rtl/>
        </w:rPr>
        <w:t>رزمندگان</w:t>
      </w:r>
      <w:r w:rsidRPr="00181B6E">
        <w:rPr>
          <w:rFonts w:ascii="Tahoma" w:hAnsi="Tahoma" w:cs="Tahoma"/>
          <w:rtl/>
        </w:rPr>
        <w:t xml:space="preserve"> انقلاب اسلامی به نام </w:t>
      </w:r>
      <w:r w:rsidR="00326C2C" w:rsidRPr="00181B6E">
        <w:rPr>
          <w:rFonts w:ascii="Tahoma" w:hAnsi="Tahoma" w:cs="Tahoma"/>
          <w:rtl/>
        </w:rPr>
        <w:t>«</w:t>
      </w:r>
      <w:r w:rsidRPr="00181B6E">
        <w:rPr>
          <w:rFonts w:ascii="Tahoma" w:hAnsi="Tahoma" w:cs="Tahoma"/>
          <w:rtl/>
        </w:rPr>
        <w:t>سيد غلامرضا اميني يزدي</w:t>
      </w:r>
      <w:r w:rsidR="00326C2C" w:rsidRPr="00181B6E">
        <w:rPr>
          <w:rFonts w:ascii="Tahoma" w:hAnsi="Tahoma" w:cs="Tahoma"/>
          <w:rtl/>
        </w:rPr>
        <w:t>»</w:t>
      </w:r>
      <w:r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می‌گوید</w:t>
      </w:r>
      <w:r w:rsidRPr="00181B6E">
        <w:rPr>
          <w:rFonts w:ascii="Tahoma" w:hAnsi="Tahoma" w:cs="Tahoma"/>
          <w:rtl/>
        </w:rPr>
        <w:t xml:space="preserve">: هنوز مدت زيادى از شروع جنگ تحميلى نگذشته بود، يك روز سردار </w:t>
      </w:r>
      <w:r w:rsidR="00326C2C" w:rsidRPr="00181B6E">
        <w:rPr>
          <w:rFonts w:ascii="Tahoma" w:hAnsi="Tahoma" w:cs="Tahoma"/>
          <w:rtl/>
        </w:rPr>
        <w:t>«</w:t>
      </w:r>
      <w:r w:rsidR="00FB48D2" w:rsidRPr="00181B6E">
        <w:rPr>
          <w:rFonts w:ascii="Tahoma" w:hAnsi="Tahoma" w:cs="Tahoma"/>
          <w:rtl/>
        </w:rPr>
        <w:t>محمدمهدی</w:t>
      </w:r>
      <w:r w:rsidRPr="00181B6E">
        <w:rPr>
          <w:rFonts w:ascii="Tahoma" w:hAnsi="Tahoma" w:cs="Tahoma"/>
          <w:rtl/>
        </w:rPr>
        <w:t xml:space="preserve"> خادم الشریعه</w:t>
      </w:r>
      <w:r w:rsidR="00326C2C" w:rsidRPr="00181B6E">
        <w:rPr>
          <w:rFonts w:ascii="Tahoma" w:hAnsi="Tahoma" w:cs="Tahoma"/>
          <w:rtl/>
        </w:rPr>
        <w:t>»</w:t>
      </w:r>
      <w:r w:rsidRPr="00181B6E">
        <w:rPr>
          <w:rFonts w:ascii="Tahoma" w:hAnsi="Tahoma" w:cs="Tahoma"/>
          <w:rtl/>
        </w:rPr>
        <w:t xml:space="preserve"> به من گفت: اينك </w:t>
      </w:r>
      <w:r w:rsidR="00FB48D2" w:rsidRPr="00181B6E">
        <w:rPr>
          <w:rFonts w:ascii="Tahoma" w:hAnsi="Tahoma" w:cs="Tahoma"/>
          <w:rtl/>
        </w:rPr>
        <w:t>مأموریت</w:t>
      </w:r>
      <w:r w:rsidRPr="00181B6E">
        <w:rPr>
          <w:rFonts w:ascii="Tahoma" w:hAnsi="Tahoma" w:cs="Tahoma"/>
          <w:rtl/>
        </w:rPr>
        <w:t xml:space="preserve"> ما براى دنيا رو به اتمام است و شايد هم تمام شده باشد، بهتر است به فكر آخرت بوده و زاد و توشه‏اى براى آن دنيا جمع كنيم.</w:t>
      </w:r>
      <w:r w:rsidRPr="00181B6E">
        <w:rPr>
          <w:rFonts w:ascii="Tahoma" w:hAnsi="Tahoma" w:cs="Tahoma"/>
          <w:vertAlign w:val="superscript"/>
          <w:rtl/>
        </w:rPr>
        <w:footnoteReference w:id="7"/>
      </w:r>
    </w:p>
    <w:p w:rsidR="000B0BBD" w:rsidRDefault="000B0BBD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شهیده مریم فرهانیان </w:t>
      </w:r>
      <w:r w:rsidR="00326C2C" w:rsidRPr="00181B6E">
        <w:rPr>
          <w:rFonts w:ascii="Tahoma" w:hAnsi="Tahoma" w:cs="Tahoma"/>
          <w:rtl/>
        </w:rPr>
        <w:t xml:space="preserve">نیز </w:t>
      </w:r>
      <w:r w:rsidRPr="00181B6E">
        <w:rPr>
          <w:rFonts w:ascii="Tahoma" w:hAnsi="Tahoma" w:cs="Tahoma"/>
          <w:rtl/>
        </w:rPr>
        <w:t xml:space="preserve">در بخشی از </w:t>
      </w:r>
      <w:r w:rsidR="00FB48D2" w:rsidRPr="00181B6E">
        <w:rPr>
          <w:rFonts w:ascii="Tahoma" w:hAnsi="Tahoma" w:cs="Tahoma"/>
          <w:rtl/>
        </w:rPr>
        <w:t>وصیت‌نامه</w:t>
      </w:r>
      <w:r w:rsidRPr="00181B6E">
        <w:rPr>
          <w:rFonts w:ascii="Tahoma" w:hAnsi="Tahoma" w:cs="Tahoma"/>
          <w:rtl/>
        </w:rPr>
        <w:t xml:space="preserve"> خود خطاب به مادرش چنین </w:t>
      </w:r>
      <w:r w:rsidR="00FB48D2" w:rsidRPr="00181B6E">
        <w:rPr>
          <w:rFonts w:ascii="Tahoma" w:hAnsi="Tahoma" w:cs="Tahoma"/>
          <w:rtl/>
        </w:rPr>
        <w:t>می‌نویسد</w:t>
      </w:r>
      <w:r w:rsidRPr="00181B6E">
        <w:rPr>
          <w:rFonts w:ascii="Tahoma" w:hAnsi="Tahoma" w:cs="Tahoma"/>
          <w:rtl/>
        </w:rPr>
        <w:t xml:space="preserve">: «مادر! اگر من سعادت شهادت را داشتم و شهيد شدم، </w:t>
      </w:r>
      <w:r w:rsidR="00FB48D2" w:rsidRPr="00181B6E">
        <w:rPr>
          <w:rFonts w:ascii="Tahoma" w:hAnsi="Tahoma" w:cs="Tahoma"/>
          <w:rtl/>
        </w:rPr>
        <w:t>اصلاً</w:t>
      </w:r>
      <w:r w:rsidRPr="00181B6E">
        <w:rPr>
          <w:rFonts w:ascii="Tahoma" w:hAnsi="Tahoma" w:cs="Tahoma"/>
          <w:rtl/>
        </w:rPr>
        <w:t xml:space="preserve"> ناراحت نباش. ما همه امانت هستيم و همه ما از دنيا </w:t>
      </w:r>
      <w:r w:rsidR="00FB48D2" w:rsidRPr="00181B6E">
        <w:rPr>
          <w:rFonts w:ascii="Tahoma" w:hAnsi="Tahoma" w:cs="Tahoma"/>
          <w:rtl/>
        </w:rPr>
        <w:t>می‌رویم</w:t>
      </w:r>
      <w:r w:rsidRPr="00181B6E">
        <w:rPr>
          <w:rFonts w:ascii="Tahoma" w:hAnsi="Tahoma" w:cs="Tahoma"/>
          <w:rtl/>
        </w:rPr>
        <w:t>، زيرا اين دنيا</w:t>
      </w:r>
      <w:r w:rsidR="00355C0C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آزمايشگاهي است كه خداوند بندگان خود را در آن، مورد آزمايش قرار </w:t>
      </w:r>
      <w:r w:rsidR="00FB48D2" w:rsidRPr="00181B6E">
        <w:rPr>
          <w:rFonts w:ascii="Tahoma" w:hAnsi="Tahoma" w:cs="Tahoma"/>
          <w:rtl/>
        </w:rPr>
        <w:t>می‌دهد</w:t>
      </w:r>
      <w:r w:rsidRPr="00181B6E">
        <w:rPr>
          <w:rFonts w:ascii="Tahoma" w:hAnsi="Tahoma" w:cs="Tahoma"/>
          <w:rtl/>
        </w:rPr>
        <w:t xml:space="preserve">. اين ما هستيم كه بايد سعي كنيم و از اين امتحان كه بالاترين </w:t>
      </w:r>
      <w:r w:rsidR="00FB48D2" w:rsidRPr="00181B6E">
        <w:rPr>
          <w:rFonts w:ascii="Tahoma" w:hAnsi="Tahoma" w:cs="Tahoma"/>
          <w:rtl/>
        </w:rPr>
        <w:t>امتحان‌هاست</w:t>
      </w:r>
      <w:r w:rsidR="00355C0C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سربلند بيرون بياييم و در قيامت پيش خدا سرافكنده نباشيم. يادم هست كه در آخرين جلسه گفتگويي كه با برادر شهيدم داشتم، درباره معاد برايم صحبت </w:t>
      </w:r>
      <w:r w:rsidR="00FB48D2" w:rsidRPr="00181B6E">
        <w:rPr>
          <w:rFonts w:ascii="Tahoma" w:hAnsi="Tahoma" w:cs="Tahoma"/>
          <w:rtl/>
        </w:rPr>
        <w:t>می‌کرد</w:t>
      </w:r>
      <w:r w:rsidRPr="00181B6E">
        <w:rPr>
          <w:rFonts w:ascii="Tahoma" w:hAnsi="Tahoma" w:cs="Tahoma"/>
          <w:rtl/>
        </w:rPr>
        <w:t xml:space="preserve"> و </w:t>
      </w:r>
      <w:r w:rsidR="00FB48D2" w:rsidRPr="00181B6E">
        <w:rPr>
          <w:rFonts w:ascii="Tahoma" w:hAnsi="Tahoma" w:cs="Tahoma"/>
          <w:rtl/>
        </w:rPr>
        <w:t>می‌گفت</w:t>
      </w:r>
      <w:r w:rsidRPr="00181B6E">
        <w:rPr>
          <w:rFonts w:ascii="Tahoma" w:hAnsi="Tahoma" w:cs="Tahoma"/>
          <w:rtl/>
        </w:rPr>
        <w:t xml:space="preserve"> در فكر آخرت باشيد و بعد از اين جلسه بود كه مقام شهادت را به دست آورد. از صميم قلب به او تبريك </w:t>
      </w:r>
      <w:r w:rsidR="00FB48D2" w:rsidRPr="00181B6E">
        <w:rPr>
          <w:rFonts w:ascii="Tahoma" w:hAnsi="Tahoma" w:cs="Tahoma"/>
          <w:rtl/>
        </w:rPr>
        <w:t>می‌گویم</w:t>
      </w:r>
      <w:r w:rsidRPr="00181B6E">
        <w:rPr>
          <w:rFonts w:ascii="Tahoma" w:hAnsi="Tahoma" w:cs="Tahoma"/>
          <w:rtl/>
        </w:rPr>
        <w:t xml:space="preserve"> و از خدا </w:t>
      </w:r>
      <w:r w:rsidR="00FB48D2" w:rsidRPr="00181B6E">
        <w:rPr>
          <w:rFonts w:ascii="Tahoma" w:hAnsi="Tahoma" w:cs="Tahoma"/>
          <w:rtl/>
        </w:rPr>
        <w:t>می‌خواهم</w:t>
      </w:r>
      <w:r w:rsidRPr="00181B6E">
        <w:rPr>
          <w:rFonts w:ascii="Tahoma" w:hAnsi="Tahoma" w:cs="Tahoma"/>
          <w:rtl/>
        </w:rPr>
        <w:t xml:space="preserve"> صداقتي همانند شهيدان به من عطا كند و سعادت اين را بدهد كه تنها و تنها در راه او قدم برداريم و براي رضاي او كار كنيم</w:t>
      </w:r>
      <w:r w:rsidRPr="00181B6E">
        <w:rPr>
          <w:rFonts w:ascii="Tahoma" w:hAnsi="Tahoma" w:cs="Tahoma"/>
        </w:rPr>
        <w:t>.</w:t>
      </w:r>
      <w:r w:rsidRPr="00181B6E">
        <w:rPr>
          <w:rFonts w:ascii="Tahoma" w:hAnsi="Tahoma" w:cs="Tahoma"/>
          <w:rtl/>
        </w:rPr>
        <w:t>»</w:t>
      </w:r>
      <w:r w:rsidRPr="00181B6E">
        <w:rPr>
          <w:rFonts w:ascii="Tahoma" w:hAnsi="Tahoma" w:cs="Tahoma"/>
          <w:vertAlign w:val="superscript"/>
          <w:rtl/>
        </w:rPr>
        <w:footnoteReference w:id="8"/>
      </w:r>
    </w:p>
    <w:p w:rsidR="00181B6E" w:rsidRPr="00181B6E" w:rsidRDefault="00181B6E" w:rsidP="00181B6E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</w:p>
    <w:p w:rsidR="00B60939" w:rsidRPr="00181B6E" w:rsidRDefault="00AE4E53" w:rsidP="00720556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rPr>
          <w:rStyle w:val="Strong"/>
          <w:rFonts w:ascii="Tahoma" w:hAnsi="Tahoma" w:cs="Tahoma"/>
          <w:rtl/>
          <w:lang w:bidi="fa-IR"/>
        </w:rPr>
      </w:pPr>
      <w:r w:rsidRPr="00181B6E">
        <w:rPr>
          <w:rStyle w:val="Strong"/>
          <w:rFonts w:ascii="Tahoma" w:hAnsi="Tahoma" w:cs="Tahoma"/>
          <w:rtl/>
          <w:lang w:bidi="fa-IR"/>
        </w:rPr>
        <w:t>تقوی</w:t>
      </w:r>
      <w:r w:rsidR="00355C0C" w:rsidRPr="00181B6E">
        <w:rPr>
          <w:rStyle w:val="Strong"/>
          <w:rFonts w:ascii="Tahoma" w:hAnsi="Tahoma" w:cs="Tahoma"/>
          <w:rtl/>
          <w:lang w:bidi="fa-IR"/>
        </w:rPr>
        <w:t>ت روحیه صبر</w:t>
      </w:r>
      <w:r w:rsidR="00467FFA" w:rsidRPr="00181B6E">
        <w:rPr>
          <w:rStyle w:val="Strong"/>
          <w:rFonts w:ascii="Tahoma" w:hAnsi="Tahoma" w:cs="Tahoma"/>
          <w:rtl/>
          <w:lang w:bidi="fa-IR"/>
        </w:rPr>
        <w:t xml:space="preserve"> </w:t>
      </w:r>
      <w:r w:rsidR="00B60939" w:rsidRPr="00181B6E">
        <w:rPr>
          <w:rStyle w:val="Strong"/>
          <w:rFonts w:ascii="Tahoma" w:hAnsi="Tahoma" w:cs="Tahoma"/>
          <w:rtl/>
          <w:lang w:bidi="fa-IR"/>
        </w:rPr>
        <w:t>در رزمندگان</w:t>
      </w:r>
      <w:r w:rsidR="00355C0C" w:rsidRPr="00181B6E">
        <w:rPr>
          <w:rStyle w:val="Strong"/>
          <w:rFonts w:ascii="Tahoma" w:hAnsi="Tahoma" w:cs="Tahoma"/>
          <w:rtl/>
          <w:lang w:bidi="fa-IR"/>
        </w:rPr>
        <w:t xml:space="preserve"> و دیگران</w:t>
      </w:r>
    </w:p>
    <w:p w:rsidR="00571395" w:rsidRPr="00181B6E" w:rsidRDefault="00AE4E53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مجاهدت و شهادت در راه خدا، مستلزم تحمل مشقات و مصائب فراوان است. </w:t>
      </w:r>
      <w:r w:rsidR="00785850" w:rsidRPr="00181B6E">
        <w:rPr>
          <w:rFonts w:ascii="Tahoma" w:hAnsi="Tahoma" w:cs="Tahoma"/>
          <w:rtl/>
        </w:rPr>
        <w:t xml:space="preserve">قرآن کريم تصريح مي‌کند که يکي از عوامل پيروزي‌آفرين در صحنه نبرد، صبر و پايداري رزمندگان است. اين کتاب </w:t>
      </w:r>
      <w:r w:rsidR="00FB48D2" w:rsidRPr="00181B6E">
        <w:rPr>
          <w:rFonts w:ascii="Tahoma" w:hAnsi="Tahoma" w:cs="Tahoma"/>
          <w:rtl/>
        </w:rPr>
        <w:t>گران‌سنگ</w:t>
      </w:r>
      <w:r w:rsidR="00785850" w:rsidRPr="00181B6E">
        <w:rPr>
          <w:rFonts w:ascii="Tahoma" w:hAnsi="Tahoma" w:cs="Tahoma"/>
          <w:rtl/>
        </w:rPr>
        <w:t xml:space="preserve"> آسمانی در اين خصوص مي‌فرمايد: «اي پيامبر</w:t>
      </w:r>
      <w:r w:rsidR="00776492" w:rsidRPr="00181B6E">
        <w:rPr>
          <w:rFonts w:ascii="Tahoma" w:hAnsi="Tahoma" w:cs="Tahoma"/>
          <w:rtl/>
        </w:rPr>
        <w:t>!</w:t>
      </w:r>
      <w:r w:rsidR="00785850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مؤمنان</w:t>
      </w:r>
      <w:r w:rsidR="00785850" w:rsidRPr="00181B6E">
        <w:rPr>
          <w:rFonts w:ascii="Tahoma" w:hAnsi="Tahoma" w:cs="Tahoma"/>
          <w:rtl/>
        </w:rPr>
        <w:t xml:space="preserve"> را به جهاد تشويق کند که اگر از ميان شما</w:t>
      </w:r>
      <w:r w:rsidR="00355C0C" w:rsidRPr="00181B6E">
        <w:rPr>
          <w:rFonts w:ascii="Tahoma" w:hAnsi="Tahoma" w:cs="Tahoma"/>
          <w:rtl/>
        </w:rPr>
        <w:t>،</w:t>
      </w:r>
      <w:r w:rsidR="00785850" w:rsidRPr="00181B6E">
        <w:rPr>
          <w:rFonts w:ascii="Tahoma" w:hAnsi="Tahoma" w:cs="Tahoma"/>
          <w:rtl/>
        </w:rPr>
        <w:t xml:space="preserve"> بيست تن شکيبا باشند بر دويست تن پيروز و چيره مي‌شوند و اگر از شما </w:t>
      </w:r>
      <w:r w:rsidR="00FB48D2" w:rsidRPr="00181B6E">
        <w:rPr>
          <w:rFonts w:ascii="Tahoma" w:hAnsi="Tahoma" w:cs="Tahoma"/>
          <w:rtl/>
        </w:rPr>
        <w:t>یک‌صد</w:t>
      </w:r>
      <w:r w:rsidR="00785850" w:rsidRPr="00181B6E">
        <w:rPr>
          <w:rFonts w:ascii="Tahoma" w:hAnsi="Tahoma" w:cs="Tahoma"/>
          <w:rtl/>
        </w:rPr>
        <w:t xml:space="preserve"> تن شکيبا باشند</w:t>
      </w:r>
      <w:r w:rsidR="00571395" w:rsidRPr="00181B6E">
        <w:rPr>
          <w:rFonts w:ascii="Tahoma" w:hAnsi="Tahoma" w:cs="Tahoma"/>
          <w:rtl/>
        </w:rPr>
        <w:t>،</w:t>
      </w:r>
      <w:r w:rsidR="00785850" w:rsidRPr="00181B6E">
        <w:rPr>
          <w:rFonts w:ascii="Tahoma" w:hAnsi="Tahoma" w:cs="Tahoma"/>
          <w:rtl/>
        </w:rPr>
        <w:t xml:space="preserve"> بر هزار تن از کافران پيروز مي‌گردند.»</w:t>
      </w:r>
      <w:r w:rsidR="006E6C36" w:rsidRPr="00181B6E">
        <w:rPr>
          <w:rStyle w:val="FootnoteReference"/>
          <w:rFonts w:ascii="Tahoma" w:hAnsi="Tahoma" w:cs="Tahoma"/>
          <w:rtl/>
        </w:rPr>
        <w:footnoteReference w:id="9"/>
      </w:r>
    </w:p>
    <w:p w:rsidR="006D0AB9" w:rsidRPr="00181B6E" w:rsidRDefault="0078585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181B6E">
        <w:rPr>
          <w:rFonts w:ascii="Tahoma" w:hAnsi="Tahoma" w:cs="Tahoma"/>
          <w:rtl/>
        </w:rPr>
        <w:t xml:space="preserve">يقيناً اهميت صبر در ميدان جهاد بيش ‌از همه ميدان‌هاي زندگي است. </w:t>
      </w:r>
      <w:r w:rsidR="00E72B04" w:rsidRPr="00181B6E">
        <w:rPr>
          <w:rFonts w:ascii="Tahoma" w:hAnsi="Tahoma" w:cs="Tahoma"/>
          <w:rtl/>
        </w:rPr>
        <w:t>خداوند</w:t>
      </w:r>
      <w:r w:rsidRPr="00181B6E">
        <w:rPr>
          <w:rFonts w:ascii="Tahoma" w:hAnsi="Tahoma" w:cs="Tahoma"/>
          <w:rtl/>
        </w:rPr>
        <w:t xml:space="preserve"> در </w:t>
      </w:r>
      <w:r w:rsidR="006D0AB9" w:rsidRPr="00181B6E">
        <w:rPr>
          <w:rFonts w:ascii="Tahoma" w:hAnsi="Tahoma" w:cs="Tahoma"/>
          <w:rtl/>
        </w:rPr>
        <w:t>جنگ بدر به پيامبر</w:t>
      </w:r>
      <w:r w:rsidR="00720556" w:rsidRPr="00181B6E">
        <w:rPr>
          <w:rFonts w:ascii="Tahoma" w:hAnsi="Tahoma" w:cs="Tahoma"/>
          <w:rtl/>
        </w:rPr>
        <w:t xml:space="preserve"> (ص)</w:t>
      </w:r>
      <w:r w:rsidR="006D0AB9" w:rsidRPr="00181B6E">
        <w:rPr>
          <w:rFonts w:ascii="Tahoma" w:hAnsi="Tahoma" w:cs="Tahoma"/>
          <w:rtl/>
        </w:rPr>
        <w:t xml:space="preserve"> فرمود: «(امروز هم) اگر استقامت و تقوا پيشه </w:t>
      </w:r>
      <w:r w:rsidR="00720556" w:rsidRPr="00181B6E">
        <w:rPr>
          <w:rFonts w:ascii="Tahoma" w:hAnsi="Tahoma" w:cs="Tahoma"/>
          <w:rtl/>
        </w:rPr>
        <w:t>كنيد</w:t>
      </w:r>
      <w:r w:rsidR="006D0AB9" w:rsidRPr="00181B6E">
        <w:rPr>
          <w:rFonts w:ascii="Tahoma" w:hAnsi="Tahoma" w:cs="Tahoma"/>
          <w:rtl/>
        </w:rPr>
        <w:t xml:space="preserve"> و دشمن به همين زودى به </w:t>
      </w:r>
      <w:r w:rsidR="006D0AB9" w:rsidRPr="00181B6E">
        <w:rPr>
          <w:rFonts w:ascii="Tahoma" w:hAnsi="Tahoma" w:cs="Tahoma"/>
          <w:rtl/>
        </w:rPr>
        <w:lastRenderedPageBreak/>
        <w:t>سراغ شما بيايد، خداوند شما را به پنج هزار نفر از فرشتگان، كه نشانه‏هايى با خود دارند، مدد خواهد داد!»</w:t>
      </w:r>
      <w:r w:rsidR="006D0AB9" w:rsidRPr="00181B6E">
        <w:rPr>
          <w:rStyle w:val="FootnoteReference"/>
          <w:rFonts w:ascii="Tahoma" w:hAnsi="Tahoma" w:cs="Tahoma"/>
          <w:rtl/>
        </w:rPr>
        <w:footnoteReference w:id="10"/>
      </w:r>
    </w:p>
    <w:p w:rsidR="00BB48A7" w:rsidRPr="00181B6E" w:rsidRDefault="00E72B04" w:rsidP="00355C0C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vertAlign w:val="superscript"/>
          <w:rtl/>
          <w:lang w:bidi="fa-IR"/>
        </w:rPr>
      </w:pPr>
      <w:r w:rsidRPr="00181B6E">
        <w:rPr>
          <w:rFonts w:ascii="Tahoma" w:hAnsi="Tahoma" w:cs="Tahoma"/>
          <w:rtl/>
        </w:rPr>
        <w:t>امام سجاد (ع) درباره</w:t>
      </w:r>
      <w:r w:rsidR="00AE4E53" w:rsidRPr="00181B6E">
        <w:rPr>
          <w:rFonts w:ascii="Tahoma" w:hAnsi="Tahoma" w:cs="Tahoma"/>
          <w:rtl/>
        </w:rPr>
        <w:t xml:space="preserve"> استقامت امام حسین </w:t>
      </w:r>
      <w:r w:rsidR="00BB48A7" w:rsidRPr="00181B6E">
        <w:rPr>
          <w:rFonts w:ascii="Tahoma" w:hAnsi="Tahoma" w:cs="Tahoma"/>
          <w:rtl/>
        </w:rPr>
        <w:t>(ع)</w:t>
      </w:r>
      <w:r w:rsidR="00AE4E53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 xml:space="preserve">در عاشورا چنین </w:t>
      </w:r>
      <w:r w:rsidR="00355C0C" w:rsidRPr="00181B6E">
        <w:rPr>
          <w:rFonts w:ascii="Tahoma" w:hAnsi="Tahoma" w:cs="Tahoma"/>
          <w:rtl/>
        </w:rPr>
        <w:t>فرموده</w:t>
      </w:r>
      <w:r w:rsidRPr="00181B6E">
        <w:rPr>
          <w:rFonts w:ascii="Tahoma" w:hAnsi="Tahoma" w:cs="Tahoma"/>
          <w:rtl/>
        </w:rPr>
        <w:t xml:space="preserve"> است</w:t>
      </w:r>
      <w:r w:rsidR="00AE4E53" w:rsidRPr="00181B6E">
        <w:rPr>
          <w:rFonts w:ascii="Tahoma" w:hAnsi="Tahoma" w:cs="Tahoma"/>
          <w:rtl/>
        </w:rPr>
        <w:t>: «در روز عاشورا بعد از اینکه جنگ شدیدی در گرفت و عده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>ای از یاران و خاندان آن حضرت به شهادت رسیدند و بدن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 xml:space="preserve">هایشان </w:t>
      </w:r>
      <w:r w:rsidR="00FB48D2" w:rsidRPr="00181B6E">
        <w:rPr>
          <w:rFonts w:ascii="Tahoma" w:hAnsi="Tahoma" w:cs="Tahoma"/>
          <w:rtl/>
        </w:rPr>
        <w:t>قطعه‌قطعه</w:t>
      </w:r>
      <w:r w:rsidR="00AE4E53" w:rsidRPr="00181B6E">
        <w:rPr>
          <w:rFonts w:ascii="Tahoma" w:hAnsi="Tahoma" w:cs="Tahoma"/>
          <w:rtl/>
        </w:rPr>
        <w:t xml:space="preserve"> شد، تعدادی از اصحاب نگران شدند، امّا چهره حسین بن علی </w:t>
      </w:r>
      <w:r w:rsidR="00BB48A7" w:rsidRPr="00181B6E">
        <w:rPr>
          <w:rFonts w:ascii="Tahoma" w:hAnsi="Tahoma" w:cs="Tahoma"/>
          <w:rtl/>
        </w:rPr>
        <w:t>(ع)</w:t>
      </w:r>
      <w:r w:rsidR="00AE4E53" w:rsidRPr="00181B6E">
        <w:rPr>
          <w:rFonts w:ascii="Tahoma" w:hAnsi="Tahoma" w:cs="Tahoma"/>
          <w:rtl/>
        </w:rPr>
        <w:t xml:space="preserve"> </w:t>
      </w:r>
      <w:r w:rsidR="00355C0C" w:rsidRPr="00181B6E">
        <w:rPr>
          <w:rFonts w:ascii="Tahoma" w:hAnsi="Tahoma" w:cs="Tahoma"/>
          <w:rtl/>
        </w:rPr>
        <w:t xml:space="preserve">لحظه </w:t>
      </w:r>
      <w:r w:rsidR="00FB48D2" w:rsidRPr="00181B6E">
        <w:rPr>
          <w:rFonts w:ascii="Tahoma" w:hAnsi="Tahoma" w:cs="Tahoma"/>
          <w:rtl/>
        </w:rPr>
        <w:t>به</w:t>
      </w:r>
      <w:r w:rsidR="00355C0C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لحظه</w:t>
      </w:r>
      <w:r w:rsidR="00AE4E53" w:rsidRPr="00181B6E">
        <w:rPr>
          <w:rFonts w:ascii="Tahoma" w:hAnsi="Tahoma" w:cs="Tahoma"/>
          <w:rtl/>
        </w:rPr>
        <w:t xml:space="preserve"> آرام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 xml:space="preserve">تر و </w:t>
      </w:r>
      <w:r w:rsidR="00FB48D2" w:rsidRPr="00181B6E">
        <w:rPr>
          <w:rFonts w:ascii="Tahoma" w:hAnsi="Tahoma" w:cs="Tahoma"/>
          <w:rtl/>
        </w:rPr>
        <w:t>درخشان‌تر</w:t>
      </w:r>
      <w:r w:rsidR="00AE4E53" w:rsidRPr="00181B6E">
        <w:rPr>
          <w:rFonts w:ascii="Tahoma" w:hAnsi="Tahoma" w:cs="Tahoma"/>
          <w:rtl/>
        </w:rPr>
        <w:t xml:space="preserve"> می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>شد، آنان به یکدیگر می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 xml:space="preserve">گفتند، به حسین بن علی نگاه کنید از مرگ هیچ هراسی ندارد. امام حسین </w:t>
      </w:r>
      <w:r w:rsidR="00BB48A7" w:rsidRPr="00181B6E">
        <w:rPr>
          <w:rFonts w:ascii="Tahoma" w:hAnsi="Tahoma" w:cs="Tahoma"/>
          <w:rtl/>
        </w:rPr>
        <w:t>(</w:t>
      </w:r>
      <w:r w:rsidR="00AE4E53" w:rsidRPr="00181B6E">
        <w:rPr>
          <w:rFonts w:ascii="Tahoma" w:hAnsi="Tahoma" w:cs="Tahoma"/>
          <w:rtl/>
        </w:rPr>
        <w:t>ع</w:t>
      </w:r>
      <w:r w:rsidR="00BB48A7" w:rsidRPr="00181B6E">
        <w:rPr>
          <w:rFonts w:ascii="Tahoma" w:hAnsi="Tahoma" w:cs="Tahoma"/>
          <w:rtl/>
        </w:rPr>
        <w:t>)</w:t>
      </w:r>
      <w:r w:rsidR="00AE4E53" w:rsidRPr="00181B6E">
        <w:rPr>
          <w:rFonts w:ascii="Tahoma" w:hAnsi="Tahoma" w:cs="Tahoma"/>
          <w:rtl/>
        </w:rPr>
        <w:t xml:space="preserve"> با شنیدن این جمله فرمود: «ای </w:t>
      </w:r>
      <w:r w:rsidR="00FB48D2" w:rsidRPr="00181B6E">
        <w:rPr>
          <w:rFonts w:ascii="Tahoma" w:hAnsi="Tahoma" w:cs="Tahoma"/>
          <w:rtl/>
        </w:rPr>
        <w:t>بزرگ‌زادگان</w:t>
      </w:r>
      <w:r w:rsidR="00AE4E53" w:rsidRPr="00181B6E">
        <w:rPr>
          <w:rFonts w:ascii="Tahoma" w:hAnsi="Tahoma" w:cs="Tahoma"/>
          <w:rtl/>
        </w:rPr>
        <w:t xml:space="preserve"> صبور باشید و بدانید مرگ همانند پلی است که شما را از رنج و سختی عبور داده، به بهشت وسیع و نعمت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>های جاویدان آن منتقل می</w:t>
      </w:r>
      <w:r w:rsidR="00AE4E53" w:rsidRPr="00181B6E">
        <w:rPr>
          <w:rFonts w:ascii="Tahoma" w:hAnsi="Tahoma" w:cs="Tahoma"/>
          <w:cs/>
        </w:rPr>
        <w:t>‎</w:t>
      </w:r>
      <w:r w:rsidR="00AE4E53" w:rsidRPr="00181B6E">
        <w:rPr>
          <w:rFonts w:ascii="Tahoma" w:hAnsi="Tahoma" w:cs="Tahoma"/>
          <w:rtl/>
        </w:rPr>
        <w:t>کند»</w:t>
      </w:r>
      <w:r w:rsidR="00756546" w:rsidRPr="00181B6E">
        <w:rPr>
          <w:rFonts w:ascii="Tahoma" w:hAnsi="Tahoma" w:cs="Tahoma"/>
          <w:vertAlign w:val="superscript"/>
          <w:rtl/>
        </w:rPr>
        <w:footnoteReference w:id="11"/>
      </w:r>
    </w:p>
    <w:p w:rsidR="00A16661" w:rsidRPr="00181B6E" w:rsidRDefault="00BB48A7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ایثار و </w:t>
      </w:r>
      <w:r w:rsidR="00720556" w:rsidRPr="00181B6E">
        <w:rPr>
          <w:rFonts w:ascii="Tahoma" w:hAnsi="Tahoma" w:cs="Tahoma"/>
          <w:rtl/>
        </w:rPr>
        <w:t>شهادت‌طلبی</w:t>
      </w:r>
      <w:r w:rsidRPr="00181B6E">
        <w:rPr>
          <w:rFonts w:ascii="Tahoma" w:hAnsi="Tahoma" w:cs="Tahoma"/>
          <w:rtl/>
        </w:rPr>
        <w:t xml:space="preserve"> رزمندگان انقلاب اسلامی، سبب تقویت روحیه استقامت و پایداری آنان و نیز سبب </w:t>
      </w:r>
      <w:r w:rsidR="00FB48D2" w:rsidRPr="00181B6E">
        <w:rPr>
          <w:rFonts w:ascii="Tahoma" w:hAnsi="Tahoma" w:cs="Tahoma"/>
          <w:rtl/>
        </w:rPr>
        <w:t>نهادینه‌سازی</w:t>
      </w:r>
      <w:r w:rsidRPr="00181B6E">
        <w:rPr>
          <w:rFonts w:ascii="Tahoma" w:hAnsi="Tahoma" w:cs="Tahoma"/>
          <w:rtl/>
        </w:rPr>
        <w:t xml:space="preserve"> فرهنگ صبر و استقام</w:t>
      </w:r>
      <w:r w:rsidR="00E72B04" w:rsidRPr="00181B6E">
        <w:rPr>
          <w:rFonts w:ascii="Tahoma" w:hAnsi="Tahoma" w:cs="Tahoma"/>
          <w:rtl/>
        </w:rPr>
        <w:t xml:space="preserve">ت در میان اقشار مختلف مردم </w:t>
      </w:r>
      <w:r w:rsidR="00F961A2" w:rsidRPr="00181B6E">
        <w:rPr>
          <w:rFonts w:ascii="Tahoma" w:hAnsi="Tahoma" w:cs="Tahoma"/>
          <w:rtl/>
        </w:rPr>
        <w:t xml:space="preserve">به ویژه مادران، همسران و خواهران شهدا، جانبازان و رزمندگان اسلام </w:t>
      </w:r>
      <w:r w:rsidR="00E72B04" w:rsidRPr="00181B6E">
        <w:rPr>
          <w:rFonts w:ascii="Tahoma" w:hAnsi="Tahoma" w:cs="Tahoma"/>
          <w:rtl/>
        </w:rPr>
        <w:t>شد.</w:t>
      </w:r>
    </w:p>
    <w:p w:rsidR="00BB48A7" w:rsidRPr="00181B6E" w:rsidRDefault="00720556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مقام معظم رهبری </w:t>
      </w:r>
      <w:r w:rsidR="00181B6E">
        <w:rPr>
          <w:rFonts w:ascii="Tahoma" w:hAnsi="Tahoma" w:cs="Tahoma"/>
          <w:rtl/>
        </w:rPr>
        <w:t>(حفظه الله)</w:t>
      </w:r>
      <w:r w:rsidR="00A16661" w:rsidRPr="00181B6E">
        <w:rPr>
          <w:rFonts w:ascii="Tahoma" w:hAnsi="Tahoma" w:cs="Tahoma"/>
          <w:rtl/>
        </w:rPr>
        <w:t xml:space="preserve"> درباره صبر مادران و همسران شهدا می‌فرماید: «د</w:t>
      </w:r>
      <w:r w:rsidR="001D53BC" w:rsidRPr="00181B6E">
        <w:rPr>
          <w:rFonts w:ascii="Tahoma" w:hAnsi="Tahoma" w:cs="Tahoma"/>
          <w:rtl/>
        </w:rPr>
        <w:t xml:space="preserve">ر جنگ تحميلى اگر مادران و همسران شهدا بي‌‏صبرى نشان مى‏‌دادند، شوق جهاد در راه خدا و شهادت در دل مردها مى‏‌خشكيد؛ </w:t>
      </w:r>
      <w:r w:rsidR="00FB48D2" w:rsidRPr="00181B6E">
        <w:rPr>
          <w:rFonts w:ascii="Tahoma" w:hAnsi="Tahoma" w:cs="Tahoma"/>
          <w:rtl/>
        </w:rPr>
        <w:t>این‌گونه</w:t>
      </w:r>
      <w:r w:rsidR="001D53BC" w:rsidRPr="00181B6E">
        <w:rPr>
          <w:rFonts w:ascii="Tahoma" w:hAnsi="Tahoma" w:cs="Tahoma"/>
          <w:rtl/>
        </w:rPr>
        <w:t xml:space="preserve"> نمى‏‌جوشيد؛ </w:t>
      </w:r>
      <w:r w:rsidR="00FB48D2" w:rsidRPr="00181B6E">
        <w:rPr>
          <w:rFonts w:ascii="Tahoma" w:hAnsi="Tahoma" w:cs="Tahoma"/>
          <w:rtl/>
        </w:rPr>
        <w:t>این‌گونه</w:t>
      </w:r>
      <w:r w:rsidR="001D53BC" w:rsidRPr="00181B6E">
        <w:rPr>
          <w:rFonts w:ascii="Tahoma" w:hAnsi="Tahoma" w:cs="Tahoma"/>
          <w:rtl/>
        </w:rPr>
        <w:t xml:space="preserve"> به جامعه طراوت نمى‌داد</w:t>
      </w:r>
      <w:r w:rsidR="00A16661" w:rsidRPr="00181B6E">
        <w:rPr>
          <w:rFonts w:ascii="Tahoma" w:hAnsi="Tahoma" w:cs="Tahoma"/>
          <w:rtl/>
        </w:rPr>
        <w:t>»</w:t>
      </w:r>
      <w:r w:rsidR="003D53CE" w:rsidRPr="00181B6E">
        <w:rPr>
          <w:rFonts w:ascii="Tahoma" w:hAnsi="Tahoma" w:cs="Tahoma"/>
          <w:vertAlign w:val="superscript"/>
          <w:rtl/>
        </w:rPr>
        <w:footnoteReference w:id="12"/>
      </w:r>
    </w:p>
    <w:p w:rsidR="009B2B90" w:rsidRPr="00181B6E" w:rsidRDefault="009B2B90" w:rsidP="00355C0C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181B6E">
        <w:rPr>
          <w:rFonts w:ascii="Tahoma" w:hAnsi="Tahoma" w:cs="Tahoma"/>
          <w:rtl/>
        </w:rPr>
        <w:t xml:space="preserve">همسر سردار شهید </w:t>
      </w:r>
      <w:r w:rsidR="00355C0C" w:rsidRPr="00181B6E">
        <w:rPr>
          <w:rFonts w:ascii="Tahoma" w:hAnsi="Tahoma" w:cs="Tahoma"/>
          <w:rtl/>
        </w:rPr>
        <w:t>«</w:t>
      </w:r>
      <w:r w:rsidRPr="00181B6E">
        <w:rPr>
          <w:rFonts w:ascii="Tahoma" w:hAnsi="Tahoma" w:cs="Tahoma"/>
          <w:rtl/>
        </w:rPr>
        <w:t>سید محسن صفوی</w:t>
      </w:r>
      <w:r w:rsidR="00355C0C" w:rsidRPr="00181B6E">
        <w:rPr>
          <w:rFonts w:ascii="Tahoma" w:hAnsi="Tahoma" w:cs="Tahoma"/>
          <w:rtl/>
        </w:rPr>
        <w:t>»</w:t>
      </w:r>
      <w:r w:rsidRPr="00181B6E">
        <w:rPr>
          <w:rFonts w:ascii="Tahoma" w:hAnsi="Tahoma" w:cs="Tahoma"/>
          <w:rtl/>
        </w:rPr>
        <w:t xml:space="preserve"> ماجرای نخستین روز پیوستن شهید صفوی به جمع رزمندگان را چنین وصف </w:t>
      </w:r>
      <w:r w:rsidR="00FB48D2" w:rsidRPr="00181B6E">
        <w:rPr>
          <w:rFonts w:ascii="Tahoma" w:hAnsi="Tahoma" w:cs="Tahoma"/>
          <w:rtl/>
        </w:rPr>
        <w:t>می‌کند</w:t>
      </w:r>
      <w:r w:rsidRPr="00181B6E">
        <w:rPr>
          <w:rFonts w:ascii="Tahoma" w:hAnsi="Tahoma" w:cs="Tahoma"/>
          <w:rtl/>
        </w:rPr>
        <w:t xml:space="preserve">: «زمستان بود و تازه آهنگ جنگ نواخته شده بود. یک روز عصر، آقا محسن به منزل آمدند و گفتند: «فردا عازم جبهه هستم.» من </w:t>
      </w:r>
      <w:r w:rsidR="00FB48D2" w:rsidRPr="00181B6E">
        <w:rPr>
          <w:rFonts w:ascii="Tahoma" w:hAnsi="Tahoma" w:cs="Tahoma"/>
          <w:rtl/>
        </w:rPr>
        <w:t>یک‌دفعه</w:t>
      </w:r>
      <w:r w:rsidRPr="00181B6E">
        <w:rPr>
          <w:rFonts w:ascii="Tahoma" w:hAnsi="Tahoma" w:cs="Tahoma"/>
          <w:rtl/>
        </w:rPr>
        <w:t xml:space="preserve"> جا خوردم و حالت سختی را در خود احساس کردم، چون خیال </w:t>
      </w:r>
      <w:r w:rsidR="00FB48D2" w:rsidRPr="00181B6E">
        <w:rPr>
          <w:rFonts w:ascii="Tahoma" w:hAnsi="Tahoma" w:cs="Tahoma"/>
          <w:rtl/>
        </w:rPr>
        <w:t>می‌کردم</w:t>
      </w:r>
      <w:r w:rsidRPr="00181B6E">
        <w:rPr>
          <w:rFonts w:ascii="Tahoma" w:hAnsi="Tahoma" w:cs="Tahoma"/>
          <w:rtl/>
        </w:rPr>
        <w:t xml:space="preserve"> جبهه یعنی شهادت. در نظر من، آن زمان شهادت هم جدایی ظاهری بود. آقا محسن تا مرا دیدند، گفتند: «ناراحت شدید؟» من که پس از کمی تأمل</w:t>
      </w:r>
      <w:r w:rsidR="00355C0C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به حقیقت جهاد و ضرورت آن </w:t>
      </w:r>
      <w:r w:rsidR="00355C0C" w:rsidRPr="00181B6E">
        <w:rPr>
          <w:rFonts w:ascii="Tahoma" w:hAnsi="Tahoma" w:cs="Tahoma"/>
          <w:rtl/>
        </w:rPr>
        <w:t xml:space="preserve">پی </w:t>
      </w:r>
      <w:r w:rsidRPr="00181B6E">
        <w:rPr>
          <w:rFonts w:ascii="Tahoma" w:hAnsi="Tahoma" w:cs="Tahoma"/>
          <w:rtl/>
        </w:rPr>
        <w:t xml:space="preserve">برده بودم، گفتم: «خدا </w:t>
      </w:r>
      <w:r w:rsidR="00FB48D2" w:rsidRPr="00181B6E">
        <w:rPr>
          <w:rFonts w:ascii="Tahoma" w:hAnsi="Tahoma" w:cs="Tahoma"/>
          <w:rtl/>
        </w:rPr>
        <w:t>می‌داند</w:t>
      </w:r>
      <w:r w:rsidRPr="00181B6E">
        <w:rPr>
          <w:rFonts w:ascii="Tahoma" w:hAnsi="Tahoma" w:cs="Tahoma"/>
          <w:rtl/>
        </w:rPr>
        <w:t xml:space="preserve"> که اگر </w:t>
      </w:r>
      <w:r w:rsidR="00FB48D2" w:rsidRPr="00181B6E">
        <w:rPr>
          <w:rFonts w:ascii="Tahoma" w:hAnsi="Tahoma" w:cs="Tahoma"/>
          <w:rtl/>
        </w:rPr>
        <w:t>می‌خواستید</w:t>
      </w:r>
      <w:r w:rsidRPr="00181B6E">
        <w:rPr>
          <w:rFonts w:ascii="Tahoma" w:hAnsi="Tahoma" w:cs="Tahoma"/>
          <w:rtl/>
        </w:rPr>
        <w:t xml:space="preserve"> به </w:t>
      </w:r>
      <w:r w:rsidR="00FB48D2" w:rsidRPr="00181B6E">
        <w:rPr>
          <w:rFonts w:ascii="Tahoma" w:hAnsi="Tahoma" w:cs="Tahoma"/>
          <w:rtl/>
        </w:rPr>
        <w:t>زیارت‌خانه</w:t>
      </w:r>
      <w:r w:rsidRPr="00181B6E">
        <w:rPr>
          <w:rFonts w:ascii="Tahoma" w:hAnsi="Tahoma" w:cs="Tahoma"/>
          <w:rtl/>
        </w:rPr>
        <w:t xml:space="preserve"> خدا بروید، </w:t>
      </w:r>
      <w:r w:rsidR="00FB48D2" w:rsidRPr="00181B6E">
        <w:rPr>
          <w:rFonts w:ascii="Tahoma" w:hAnsi="Tahoma" w:cs="Tahoma"/>
          <w:rtl/>
        </w:rPr>
        <w:t>می‌گفتم</w:t>
      </w:r>
      <w:r w:rsidRPr="00181B6E">
        <w:rPr>
          <w:rFonts w:ascii="Tahoma" w:hAnsi="Tahoma" w:cs="Tahoma"/>
          <w:rtl/>
        </w:rPr>
        <w:t xml:space="preserve">: نه، اما چون </w:t>
      </w:r>
      <w:r w:rsidR="00FB48D2" w:rsidRPr="00181B6E">
        <w:rPr>
          <w:rFonts w:ascii="Tahoma" w:hAnsi="Tahoma" w:cs="Tahoma"/>
          <w:rtl/>
        </w:rPr>
        <w:t>واقعاً</w:t>
      </w:r>
      <w:r w:rsidRPr="00181B6E">
        <w:rPr>
          <w:rFonts w:ascii="Tahoma" w:hAnsi="Tahoma" w:cs="Tahoma"/>
          <w:rtl/>
        </w:rPr>
        <w:t xml:space="preserve"> ما به شهادت </w:t>
      </w:r>
      <w:r w:rsidR="00FB48D2" w:rsidRPr="00181B6E">
        <w:rPr>
          <w:rFonts w:ascii="Tahoma" w:hAnsi="Tahoma" w:cs="Tahoma"/>
          <w:rtl/>
        </w:rPr>
        <w:t>وابسته‌ایم</w:t>
      </w:r>
      <w:r w:rsidRPr="00181B6E">
        <w:rPr>
          <w:rFonts w:ascii="Tahoma" w:hAnsi="Tahoma" w:cs="Tahoma"/>
          <w:rtl/>
        </w:rPr>
        <w:t>، با جبهه مخالفتی ندارم.»</w:t>
      </w:r>
    </w:p>
    <w:p w:rsidR="009B2B90" w:rsidRPr="00181B6E" w:rsidRDefault="009B2B90" w:rsidP="007F09CD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آقا محسن روز بعد به جبهه رفتند. زمانی بود که ما سه فرزند خردسال </w:t>
      </w:r>
      <w:r w:rsidR="00FB48D2" w:rsidRPr="00181B6E">
        <w:rPr>
          <w:rFonts w:ascii="Tahoma" w:hAnsi="Tahoma" w:cs="Tahoma"/>
          <w:rtl/>
        </w:rPr>
        <w:t>پنج‌ساله</w:t>
      </w:r>
      <w:r w:rsidRPr="00181B6E">
        <w:rPr>
          <w:rFonts w:ascii="Tahoma" w:hAnsi="Tahoma" w:cs="Tahoma"/>
          <w:rtl/>
        </w:rPr>
        <w:t xml:space="preserve">، </w:t>
      </w:r>
      <w:r w:rsidR="00FB48D2" w:rsidRPr="00181B6E">
        <w:rPr>
          <w:rFonts w:ascii="Tahoma" w:hAnsi="Tahoma" w:cs="Tahoma"/>
          <w:rtl/>
        </w:rPr>
        <w:t>سه‌ساله</w:t>
      </w:r>
      <w:r w:rsidRPr="00181B6E">
        <w:rPr>
          <w:rFonts w:ascii="Tahoma" w:hAnsi="Tahoma" w:cs="Tahoma"/>
          <w:rtl/>
        </w:rPr>
        <w:t xml:space="preserve"> و یک و</w:t>
      </w:r>
      <w:r w:rsidR="00FB48D2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 xml:space="preserve">نیم ساله داشتیم. غیر از </w:t>
      </w:r>
      <w:r w:rsidR="00FB48D2" w:rsidRPr="00181B6E">
        <w:rPr>
          <w:rFonts w:ascii="Tahoma" w:hAnsi="Tahoma" w:cs="Tahoma"/>
          <w:rtl/>
        </w:rPr>
        <w:t>این‌ها</w:t>
      </w:r>
      <w:r w:rsidRPr="00181B6E">
        <w:rPr>
          <w:rFonts w:ascii="Tahoma" w:hAnsi="Tahoma" w:cs="Tahoma"/>
          <w:rtl/>
        </w:rPr>
        <w:t xml:space="preserve"> مسئولیت مدرسه دخترانه شهید قریشی را هم که دو شیفته بود، بر عهده داشتم. </w:t>
      </w:r>
      <w:r w:rsidR="00FB48D2" w:rsidRPr="00181B6E">
        <w:rPr>
          <w:rFonts w:ascii="Tahoma" w:hAnsi="Tahoma" w:cs="Tahoma"/>
          <w:rtl/>
        </w:rPr>
        <w:t>واقعاً</w:t>
      </w:r>
      <w:r w:rsidRPr="00181B6E">
        <w:rPr>
          <w:rFonts w:ascii="Tahoma" w:hAnsi="Tahoma" w:cs="Tahoma"/>
          <w:rtl/>
        </w:rPr>
        <w:t xml:space="preserve"> رفتن آقا محسن در آن شرایط خیلی سخت بود، اما همه </w:t>
      </w:r>
      <w:r w:rsidR="00FB48D2" w:rsidRPr="00181B6E">
        <w:rPr>
          <w:rFonts w:ascii="Tahoma" w:hAnsi="Tahoma" w:cs="Tahoma"/>
          <w:rtl/>
        </w:rPr>
        <w:t>می‌دانستیم</w:t>
      </w:r>
      <w:r w:rsidRPr="00181B6E">
        <w:rPr>
          <w:rFonts w:ascii="Tahoma" w:hAnsi="Tahoma" w:cs="Tahoma"/>
          <w:rtl/>
        </w:rPr>
        <w:t xml:space="preserve"> که دشمن هجوم آورده و دفاع واجب است. آقا محسن، خودش فرمانده بود و باید </w:t>
      </w:r>
      <w:r w:rsidR="00FB48D2" w:rsidRPr="00181B6E">
        <w:rPr>
          <w:rFonts w:ascii="Tahoma" w:hAnsi="Tahoma" w:cs="Tahoma"/>
          <w:rtl/>
        </w:rPr>
        <w:t>می‌رفت</w:t>
      </w:r>
      <w:r w:rsidRPr="00181B6E">
        <w:rPr>
          <w:rFonts w:ascii="Tahoma" w:hAnsi="Tahoma" w:cs="Tahoma"/>
          <w:rtl/>
        </w:rPr>
        <w:t xml:space="preserve">. خلاصه لحظات سختی بود. </w:t>
      </w:r>
      <w:r w:rsidR="00FB48D2" w:rsidRPr="00181B6E">
        <w:rPr>
          <w:rFonts w:ascii="Tahoma" w:hAnsi="Tahoma" w:cs="Tahoma"/>
          <w:rtl/>
        </w:rPr>
        <w:t>بچه‌ها</w:t>
      </w:r>
      <w:r w:rsidRPr="00181B6E">
        <w:rPr>
          <w:rFonts w:ascii="Tahoma" w:hAnsi="Tahoma" w:cs="Tahoma"/>
          <w:rtl/>
        </w:rPr>
        <w:t xml:space="preserve"> در آن سن و سال، </w:t>
      </w:r>
      <w:r w:rsidR="00FB48D2" w:rsidRPr="00181B6E">
        <w:rPr>
          <w:rFonts w:ascii="Tahoma" w:hAnsi="Tahoma" w:cs="Tahoma"/>
          <w:rtl/>
        </w:rPr>
        <w:t>دائماً</w:t>
      </w:r>
      <w:r w:rsidRPr="00181B6E">
        <w:rPr>
          <w:rFonts w:ascii="Tahoma" w:hAnsi="Tahoma" w:cs="Tahoma"/>
          <w:rtl/>
        </w:rPr>
        <w:t xml:space="preserve"> مریض </w:t>
      </w:r>
      <w:r w:rsidR="00FB48D2" w:rsidRPr="00181B6E">
        <w:rPr>
          <w:rFonts w:ascii="Tahoma" w:hAnsi="Tahoma" w:cs="Tahoma"/>
          <w:rtl/>
        </w:rPr>
        <w:t>می‌</w:t>
      </w:r>
      <w:r w:rsidR="00355C0C" w:rsidRPr="00181B6E">
        <w:rPr>
          <w:rFonts w:ascii="Tahoma" w:hAnsi="Tahoma" w:cs="Tahoma"/>
          <w:rtl/>
        </w:rPr>
        <w:t xml:space="preserve">شدند. </w:t>
      </w:r>
      <w:r w:rsidRPr="00181B6E">
        <w:rPr>
          <w:rFonts w:ascii="Tahoma" w:hAnsi="Tahoma" w:cs="Tahoma"/>
          <w:rtl/>
        </w:rPr>
        <w:t xml:space="preserve">هوا بسیار سرد بود، نفت را به سختی تهیه </w:t>
      </w:r>
      <w:r w:rsidR="00FB48D2" w:rsidRPr="00181B6E">
        <w:rPr>
          <w:rFonts w:ascii="Tahoma" w:hAnsi="Tahoma" w:cs="Tahoma"/>
          <w:rtl/>
        </w:rPr>
        <w:t>می‌کردم</w:t>
      </w:r>
      <w:r w:rsidRPr="00181B6E">
        <w:rPr>
          <w:rFonts w:ascii="Tahoma" w:hAnsi="Tahoma" w:cs="Tahoma"/>
          <w:rtl/>
        </w:rPr>
        <w:t xml:space="preserve"> و بیست </w:t>
      </w:r>
      <w:r w:rsidR="00FB48D2" w:rsidRPr="00181B6E">
        <w:rPr>
          <w:rFonts w:ascii="Tahoma" w:hAnsi="Tahoma" w:cs="Tahoma"/>
          <w:rtl/>
        </w:rPr>
        <w:t>لیتری‌های</w:t>
      </w:r>
      <w:r w:rsidRPr="00181B6E">
        <w:rPr>
          <w:rFonts w:ascii="Tahoma" w:hAnsi="Tahoma" w:cs="Tahoma"/>
          <w:rtl/>
        </w:rPr>
        <w:t xml:space="preserve"> نفت را پیاده به خانه </w:t>
      </w:r>
      <w:r w:rsidR="00FB48D2" w:rsidRPr="00181B6E">
        <w:rPr>
          <w:rFonts w:ascii="Tahoma" w:hAnsi="Tahoma" w:cs="Tahoma"/>
          <w:rtl/>
        </w:rPr>
        <w:t>می‌آوردم</w:t>
      </w:r>
      <w:r w:rsidRPr="00181B6E">
        <w:rPr>
          <w:rFonts w:ascii="Tahoma" w:hAnsi="Tahoma" w:cs="Tahoma"/>
          <w:rtl/>
        </w:rPr>
        <w:t xml:space="preserve">. </w:t>
      </w:r>
      <w:r w:rsidR="00FB48D2" w:rsidRPr="00181B6E">
        <w:rPr>
          <w:rFonts w:ascii="Tahoma" w:hAnsi="Tahoma" w:cs="Tahoma"/>
          <w:rtl/>
        </w:rPr>
        <w:t>با</w:t>
      </w:r>
      <w:r w:rsidR="007F09CD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این</w:t>
      </w:r>
      <w:r w:rsidR="007F09CD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حال</w:t>
      </w:r>
      <w:r w:rsidRPr="00181B6E">
        <w:rPr>
          <w:rFonts w:ascii="Tahoma" w:hAnsi="Tahoma" w:cs="Tahoma"/>
          <w:rtl/>
        </w:rPr>
        <w:t xml:space="preserve">، هر وقت ایشان تماس </w:t>
      </w:r>
      <w:r w:rsidR="00FB48D2" w:rsidRPr="00181B6E">
        <w:rPr>
          <w:rFonts w:ascii="Tahoma" w:hAnsi="Tahoma" w:cs="Tahoma"/>
          <w:rtl/>
        </w:rPr>
        <w:t>می‌گرفتند</w:t>
      </w:r>
      <w:r w:rsidRPr="00181B6E">
        <w:rPr>
          <w:rFonts w:ascii="Tahoma" w:hAnsi="Tahoma" w:cs="Tahoma"/>
          <w:rtl/>
        </w:rPr>
        <w:t xml:space="preserve">، حرفی </w:t>
      </w:r>
      <w:r w:rsidR="00FB48D2" w:rsidRPr="00181B6E">
        <w:rPr>
          <w:rFonts w:ascii="Tahoma" w:hAnsi="Tahoma" w:cs="Tahoma"/>
          <w:rtl/>
        </w:rPr>
        <w:t>نمی‌زدم</w:t>
      </w:r>
      <w:r w:rsidRPr="00181B6E">
        <w:rPr>
          <w:rFonts w:ascii="Tahoma" w:hAnsi="Tahoma" w:cs="Tahoma"/>
          <w:rtl/>
        </w:rPr>
        <w:t xml:space="preserve"> که نگران شوند. ما هم باید در پشت جبهه تحمل </w:t>
      </w:r>
      <w:r w:rsidR="00FB48D2" w:rsidRPr="00181B6E">
        <w:rPr>
          <w:rFonts w:ascii="Tahoma" w:hAnsi="Tahoma" w:cs="Tahoma"/>
          <w:rtl/>
        </w:rPr>
        <w:t>می‌کردیم</w:t>
      </w:r>
      <w:r w:rsidRPr="00181B6E">
        <w:rPr>
          <w:rFonts w:ascii="Tahoma" w:hAnsi="Tahoma" w:cs="Tahoma"/>
          <w:rtl/>
        </w:rPr>
        <w:t>، و</w:t>
      </w:r>
      <w:r w:rsidR="007F09CD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 xml:space="preserve">گرنه </w:t>
      </w:r>
      <w:r w:rsidR="00FB48D2" w:rsidRPr="00181B6E">
        <w:rPr>
          <w:rFonts w:ascii="Tahoma" w:hAnsi="Tahoma" w:cs="Tahoma"/>
          <w:rtl/>
        </w:rPr>
        <w:t>آن‌ها</w:t>
      </w:r>
      <w:r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نمی‌توانستند</w:t>
      </w:r>
      <w:r w:rsidRPr="00181B6E">
        <w:rPr>
          <w:rFonts w:ascii="Tahoma" w:hAnsi="Tahoma" w:cs="Tahoma"/>
          <w:rtl/>
        </w:rPr>
        <w:t xml:space="preserve"> راحت کار کنند. هر بار که خیلی خسته </w:t>
      </w:r>
      <w:r w:rsidR="00FB48D2" w:rsidRPr="00181B6E">
        <w:rPr>
          <w:rFonts w:ascii="Tahoma" w:hAnsi="Tahoma" w:cs="Tahoma"/>
          <w:rtl/>
        </w:rPr>
        <w:t>می‌شدم</w:t>
      </w:r>
      <w:r w:rsidRPr="00181B6E">
        <w:rPr>
          <w:rFonts w:ascii="Tahoma" w:hAnsi="Tahoma" w:cs="Tahoma"/>
          <w:rtl/>
        </w:rPr>
        <w:t xml:space="preserve">، این شعر را برای خودم </w:t>
      </w:r>
      <w:r w:rsidR="00FB48D2" w:rsidRPr="00181B6E">
        <w:rPr>
          <w:rFonts w:ascii="Tahoma" w:hAnsi="Tahoma" w:cs="Tahoma"/>
          <w:rtl/>
        </w:rPr>
        <w:t>می‌خواندم</w:t>
      </w:r>
      <w:r w:rsidRPr="00181B6E">
        <w:rPr>
          <w:rFonts w:ascii="Tahoma" w:hAnsi="Tahoma" w:cs="Tahoma"/>
          <w:rtl/>
        </w:rPr>
        <w:t>:</w:t>
      </w:r>
    </w:p>
    <w:p w:rsidR="009B2B90" w:rsidRPr="00181B6E" w:rsidRDefault="009B2B90" w:rsidP="00720556">
      <w:pPr>
        <w:pStyle w:val="rtejustify"/>
        <w:bidi/>
        <w:spacing w:before="0" w:beforeAutospacing="0" w:after="0" w:afterAutospacing="0" w:line="276" w:lineRule="auto"/>
        <w:jc w:val="center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>جبهه</w:t>
      </w:r>
      <w:r w:rsidR="003D2996" w:rsidRPr="00181B6E">
        <w:rPr>
          <w:rFonts w:ascii="Tahoma" w:hAnsi="Tahoma" w:cs="Tahoma"/>
          <w:rtl/>
        </w:rPr>
        <w:t>‌</w:t>
      </w:r>
      <w:r w:rsidRPr="00181B6E">
        <w:rPr>
          <w:rFonts w:ascii="Tahoma" w:hAnsi="Tahoma" w:cs="Tahoma"/>
          <w:rtl/>
        </w:rPr>
        <w:t>ای د</w:t>
      </w:r>
      <w:r w:rsidR="003D2996" w:rsidRPr="00181B6E">
        <w:rPr>
          <w:rFonts w:ascii="Tahoma" w:hAnsi="Tahoma" w:cs="Tahoma"/>
          <w:rtl/>
        </w:rPr>
        <w:t>ر دل مرا بود و به لب صلح و صفا</w:t>
      </w:r>
      <w:r w:rsidR="003D2996" w:rsidRPr="00181B6E">
        <w:rPr>
          <w:rFonts w:ascii="Tahoma" w:hAnsi="Tahoma" w:cs="Tahoma"/>
          <w:rtl/>
        </w:rPr>
        <w:tab/>
      </w:r>
      <w:r w:rsidR="00181B6E">
        <w:rPr>
          <w:rFonts w:ascii="Tahoma" w:hAnsi="Tahoma" w:cs="Tahoma" w:hint="cs"/>
          <w:rtl/>
        </w:rPr>
        <w:t xml:space="preserve">       </w:t>
      </w:r>
      <w:r w:rsidRPr="00181B6E">
        <w:rPr>
          <w:rFonts w:ascii="Tahoma" w:hAnsi="Tahoma" w:cs="Tahoma"/>
          <w:rtl/>
        </w:rPr>
        <w:t>چشم گریان داشتم، با خنده می‌گفتم جواب</w:t>
      </w:r>
      <w:r w:rsidRPr="00181B6E">
        <w:rPr>
          <w:rStyle w:val="FootnoteReference"/>
          <w:rFonts w:ascii="Tahoma" w:hAnsi="Tahoma" w:cs="Tahoma"/>
          <w:rtl/>
        </w:rPr>
        <w:footnoteReference w:id="13"/>
      </w:r>
    </w:p>
    <w:p w:rsidR="00C82C6B" w:rsidRPr="00181B6E" w:rsidRDefault="00C82C6B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  <w:lang w:bidi="fa-IR"/>
        </w:rPr>
      </w:pPr>
    </w:p>
    <w:p w:rsidR="00CF10CA" w:rsidRPr="00181B6E" w:rsidRDefault="00CF10CA" w:rsidP="00720556">
      <w:pPr>
        <w:pStyle w:val="NormalWeb"/>
        <w:numPr>
          <w:ilvl w:val="0"/>
          <w:numId w:val="3"/>
        </w:numPr>
        <w:bidi/>
        <w:spacing w:before="0" w:beforeAutospacing="0" w:after="0" w:afterAutospacing="0" w:line="276" w:lineRule="auto"/>
        <w:jc w:val="both"/>
        <w:rPr>
          <w:rStyle w:val="Strong"/>
          <w:rFonts w:ascii="Tahoma" w:hAnsi="Tahoma" w:cs="Tahoma"/>
          <w:b w:val="0"/>
          <w:bCs w:val="0"/>
        </w:rPr>
      </w:pPr>
      <w:r w:rsidRPr="00181B6E">
        <w:rPr>
          <w:rStyle w:val="Strong"/>
          <w:rFonts w:ascii="Tahoma" w:hAnsi="Tahoma" w:cs="Tahoma"/>
          <w:rtl/>
          <w:lang w:bidi="fa-IR"/>
        </w:rPr>
        <w:t>کاهش</w:t>
      </w:r>
      <w:r w:rsidR="00AE4E53" w:rsidRPr="00181B6E">
        <w:rPr>
          <w:rStyle w:val="Strong"/>
          <w:rFonts w:ascii="Tahoma" w:hAnsi="Tahoma" w:cs="Tahoma"/>
          <w:rtl/>
          <w:lang w:bidi="fa-IR"/>
        </w:rPr>
        <w:t xml:space="preserve"> </w:t>
      </w:r>
      <w:r w:rsidR="00FB48D2" w:rsidRPr="00181B6E">
        <w:rPr>
          <w:rStyle w:val="Strong"/>
          <w:rFonts w:ascii="Tahoma" w:hAnsi="Tahoma" w:cs="Tahoma"/>
          <w:rtl/>
          <w:lang w:bidi="fa-IR"/>
        </w:rPr>
        <w:t>دل‌بستگی‌های</w:t>
      </w:r>
      <w:r w:rsidR="00AE4E53" w:rsidRPr="00181B6E">
        <w:rPr>
          <w:rStyle w:val="Strong"/>
          <w:rFonts w:ascii="Tahoma" w:hAnsi="Tahoma" w:cs="Tahoma"/>
          <w:rtl/>
          <w:lang w:bidi="fa-IR"/>
        </w:rPr>
        <w:t xml:space="preserve"> دنیوی </w:t>
      </w:r>
      <w:r w:rsidRPr="00181B6E">
        <w:rPr>
          <w:rStyle w:val="Strong"/>
          <w:rFonts w:ascii="Tahoma" w:hAnsi="Tahoma" w:cs="Tahoma"/>
          <w:rtl/>
        </w:rPr>
        <w:t>مردم</w:t>
      </w:r>
    </w:p>
    <w:p w:rsidR="001F3F9A" w:rsidRPr="00181B6E" w:rsidRDefault="00FE53AF" w:rsidP="007F09CD">
      <w:pPr>
        <w:pStyle w:val="NormalWeb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>د</w:t>
      </w:r>
      <w:r w:rsidR="00720556" w:rsidRPr="00181B6E">
        <w:rPr>
          <w:rFonts w:ascii="Tahoma" w:hAnsi="Tahoma" w:cs="Tahoma"/>
          <w:rtl/>
        </w:rPr>
        <w:t>ر بینش اسلامی «دنیا»</w:t>
      </w:r>
      <w:r w:rsidR="00467FFA" w:rsidRPr="00181B6E">
        <w:rPr>
          <w:rFonts w:ascii="Tahoma" w:hAnsi="Tahoma" w:cs="Tahoma"/>
          <w:rtl/>
        </w:rPr>
        <w:t xml:space="preserve"> </w:t>
      </w:r>
      <w:r w:rsidR="00720556" w:rsidRPr="00181B6E">
        <w:rPr>
          <w:rFonts w:ascii="Tahoma" w:hAnsi="Tahoma" w:cs="Tahoma"/>
          <w:rtl/>
        </w:rPr>
        <w:t xml:space="preserve">مزرعه </w:t>
      </w:r>
      <w:r w:rsidRPr="00181B6E">
        <w:rPr>
          <w:rFonts w:ascii="Tahoma" w:hAnsi="Tahoma" w:cs="Tahoma"/>
          <w:rtl/>
        </w:rPr>
        <w:t>آخرت است و لذا از هیچ ارزش اصیل و استقلالی برخوردار نیست. اولیاء الهی نیز هرگز «</w:t>
      </w:r>
      <w:r w:rsidR="00D70A54" w:rsidRPr="00181B6E">
        <w:rPr>
          <w:rFonts w:ascii="Tahoma" w:hAnsi="Tahoma" w:cs="Tahoma"/>
          <w:rtl/>
        </w:rPr>
        <w:t xml:space="preserve">دنیا» را مقصد و مراد خود </w:t>
      </w:r>
      <w:r w:rsidR="00FB48D2" w:rsidRPr="00181B6E">
        <w:rPr>
          <w:rFonts w:ascii="Tahoma" w:hAnsi="Tahoma" w:cs="Tahoma"/>
          <w:rtl/>
        </w:rPr>
        <w:t>نمی‌دانند</w:t>
      </w:r>
      <w:r w:rsidRPr="00181B6E">
        <w:rPr>
          <w:rFonts w:ascii="Tahoma" w:hAnsi="Tahoma" w:cs="Tahoma"/>
          <w:rtl/>
        </w:rPr>
        <w:t xml:space="preserve"> </w:t>
      </w:r>
      <w:r w:rsidR="00D70A54" w:rsidRPr="00181B6E">
        <w:rPr>
          <w:rFonts w:ascii="Tahoma" w:hAnsi="Tahoma" w:cs="Tahoma"/>
          <w:rtl/>
        </w:rPr>
        <w:t xml:space="preserve">و </w:t>
      </w:r>
      <w:r w:rsidRPr="00181B6E">
        <w:rPr>
          <w:rFonts w:ascii="Tahoma" w:hAnsi="Tahoma" w:cs="Tahoma"/>
          <w:rtl/>
        </w:rPr>
        <w:t>تمام علائق قلبی خود به آن را بریده و تن</w:t>
      </w:r>
      <w:r w:rsidR="00D340EC" w:rsidRPr="00181B6E">
        <w:rPr>
          <w:rFonts w:ascii="Tahoma" w:hAnsi="Tahoma" w:cs="Tahoma"/>
          <w:rtl/>
        </w:rPr>
        <w:t>ها به عنوان وسیله و ابزاری برای کسب</w:t>
      </w:r>
      <w:r w:rsidRPr="00181B6E">
        <w:rPr>
          <w:rFonts w:ascii="Tahoma" w:hAnsi="Tahoma" w:cs="Tahoma"/>
          <w:rtl/>
        </w:rPr>
        <w:t xml:space="preserve"> رض</w:t>
      </w:r>
      <w:r w:rsidR="00D340EC" w:rsidRPr="00181B6E">
        <w:rPr>
          <w:rFonts w:ascii="Tahoma" w:hAnsi="Tahoma" w:cs="Tahoma"/>
          <w:rtl/>
        </w:rPr>
        <w:t>ایت خداوند</w:t>
      </w:r>
      <w:r w:rsidRPr="00181B6E">
        <w:rPr>
          <w:rFonts w:ascii="Tahoma" w:hAnsi="Tahoma" w:cs="Tahoma"/>
          <w:rtl/>
        </w:rPr>
        <w:t xml:space="preserve"> و </w:t>
      </w:r>
      <w:r w:rsidR="00D340EC" w:rsidRPr="00181B6E">
        <w:rPr>
          <w:rFonts w:ascii="Tahoma" w:hAnsi="Tahoma" w:cs="Tahoma"/>
          <w:rtl/>
        </w:rPr>
        <w:t>رسیدن</w:t>
      </w:r>
      <w:r w:rsidRPr="00181B6E">
        <w:rPr>
          <w:rFonts w:ascii="Tahoma" w:hAnsi="Tahoma" w:cs="Tahoma"/>
          <w:rtl/>
        </w:rPr>
        <w:t xml:space="preserve"> به قرب </w:t>
      </w:r>
      <w:r w:rsidR="00D340EC" w:rsidRPr="00181B6E">
        <w:rPr>
          <w:rFonts w:ascii="Tahoma" w:hAnsi="Tahoma" w:cs="Tahoma"/>
          <w:rtl/>
        </w:rPr>
        <w:t xml:space="preserve">الهی </w:t>
      </w:r>
      <w:r w:rsidR="00D70A54" w:rsidRPr="00181B6E">
        <w:rPr>
          <w:rFonts w:ascii="Tahoma" w:hAnsi="Tahoma" w:cs="Tahoma"/>
          <w:rtl/>
        </w:rPr>
        <w:t xml:space="preserve">به آن </w:t>
      </w:r>
      <w:r w:rsidR="00F16E31" w:rsidRPr="00181B6E">
        <w:rPr>
          <w:rFonts w:ascii="Tahoma" w:hAnsi="Tahoma" w:cs="Tahoma"/>
          <w:rtl/>
        </w:rPr>
        <w:t xml:space="preserve">نگاه </w:t>
      </w:r>
      <w:r w:rsidR="00FB48D2" w:rsidRPr="00181B6E">
        <w:rPr>
          <w:rFonts w:ascii="Tahoma" w:hAnsi="Tahoma" w:cs="Tahoma"/>
          <w:rtl/>
        </w:rPr>
        <w:t>می‌کنند</w:t>
      </w:r>
      <w:r w:rsidR="00F16E31" w:rsidRPr="00181B6E">
        <w:rPr>
          <w:rFonts w:ascii="Tahoma" w:hAnsi="Tahoma" w:cs="Tahoma"/>
          <w:rtl/>
        </w:rPr>
        <w:t>.</w:t>
      </w:r>
      <w:r w:rsidR="001F3F9A" w:rsidRPr="00181B6E">
        <w:rPr>
          <w:rFonts w:ascii="Tahoma" w:hAnsi="Tahoma" w:cs="Tahoma"/>
          <w:rtl/>
        </w:rPr>
        <w:t xml:space="preserve"> </w:t>
      </w:r>
      <w:r w:rsidR="007F09CD" w:rsidRPr="00181B6E">
        <w:rPr>
          <w:rFonts w:ascii="Tahoma" w:hAnsi="Tahoma" w:cs="Tahoma"/>
          <w:rtl/>
        </w:rPr>
        <w:t>برای این بندگان صالح،</w:t>
      </w:r>
      <w:r w:rsidR="001F3F9A" w:rsidRPr="00181B6E">
        <w:rPr>
          <w:rFonts w:ascii="Tahoma" w:hAnsi="Tahoma" w:cs="Tahoma"/>
          <w:rtl/>
        </w:rPr>
        <w:t xml:space="preserve"> عالم آخرت که جهان</w:t>
      </w:r>
      <w:r w:rsidR="007F09CD" w:rsidRPr="00181B6E">
        <w:rPr>
          <w:rFonts w:ascii="Tahoma" w:hAnsi="Tahoma" w:cs="Tahoma"/>
          <w:rtl/>
        </w:rPr>
        <w:t>ی</w:t>
      </w:r>
      <w:r w:rsidR="001F3F9A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بی‌پایان</w:t>
      </w:r>
      <w:r w:rsidR="001F3F9A" w:rsidRPr="00181B6E">
        <w:rPr>
          <w:rFonts w:ascii="Tahoma" w:hAnsi="Tahoma" w:cs="Tahoma"/>
          <w:rtl/>
        </w:rPr>
        <w:t xml:space="preserve"> و دار جزا و منزل نهایی است</w:t>
      </w:r>
      <w:r w:rsidR="007F09CD" w:rsidRPr="00181B6E">
        <w:rPr>
          <w:rFonts w:ascii="Tahoma" w:hAnsi="Tahoma" w:cs="Tahoma"/>
          <w:rtl/>
        </w:rPr>
        <w:t>،</w:t>
      </w:r>
      <w:r w:rsidR="001F3F9A" w:rsidRPr="00181B6E">
        <w:rPr>
          <w:rFonts w:ascii="Tahoma" w:hAnsi="Tahoma" w:cs="Tahoma"/>
          <w:rtl/>
        </w:rPr>
        <w:t xml:space="preserve"> </w:t>
      </w:r>
      <w:r w:rsidR="007F09CD" w:rsidRPr="00181B6E">
        <w:rPr>
          <w:rFonts w:ascii="Tahoma" w:hAnsi="Tahoma" w:cs="Tahoma"/>
          <w:rtl/>
        </w:rPr>
        <w:t xml:space="preserve">مقصد نهایی </w:t>
      </w:r>
      <w:r w:rsidR="001F3F9A" w:rsidRPr="00181B6E">
        <w:rPr>
          <w:rFonts w:ascii="Tahoma" w:hAnsi="Tahoma" w:cs="Tahoma"/>
          <w:rtl/>
        </w:rPr>
        <w:t xml:space="preserve">بوده و آن را اصل </w:t>
      </w:r>
      <w:r w:rsidR="00FB48D2" w:rsidRPr="00181B6E">
        <w:rPr>
          <w:rFonts w:ascii="Tahoma" w:hAnsi="Tahoma" w:cs="Tahoma"/>
          <w:rtl/>
        </w:rPr>
        <w:t>می‌دانند</w:t>
      </w:r>
      <w:r w:rsidR="001F3F9A" w:rsidRPr="00181B6E">
        <w:rPr>
          <w:rFonts w:ascii="Tahoma" w:hAnsi="Tahoma" w:cs="Tahoma"/>
          <w:rtl/>
        </w:rPr>
        <w:t>.</w:t>
      </w:r>
    </w:p>
    <w:p w:rsidR="00494A1D" w:rsidRPr="00181B6E" w:rsidRDefault="00AD3C7F" w:rsidP="007F09CD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رزمندگان </w:t>
      </w:r>
      <w:r w:rsidR="00F12097" w:rsidRPr="00181B6E">
        <w:rPr>
          <w:rFonts w:ascii="Tahoma" w:hAnsi="Tahoma" w:cs="Tahoma"/>
          <w:rtl/>
        </w:rPr>
        <w:t xml:space="preserve">دفاع مقدس با پشت پا زدن به دنیا و </w:t>
      </w:r>
      <w:r w:rsidR="00FB48D2" w:rsidRPr="00181B6E">
        <w:rPr>
          <w:rFonts w:ascii="Tahoma" w:hAnsi="Tahoma" w:cs="Tahoma"/>
          <w:rtl/>
        </w:rPr>
        <w:t>بی‌توجهی</w:t>
      </w:r>
      <w:r w:rsidR="00F12097" w:rsidRPr="00181B6E">
        <w:rPr>
          <w:rFonts w:ascii="Tahoma" w:hAnsi="Tahoma" w:cs="Tahoma"/>
          <w:rtl/>
        </w:rPr>
        <w:t xml:space="preserve"> نسبت به لذایذ زودگذر آن</w:t>
      </w:r>
      <w:r w:rsidR="00A9485E" w:rsidRPr="00181B6E">
        <w:rPr>
          <w:rFonts w:ascii="Tahoma" w:hAnsi="Tahoma" w:cs="Tahoma"/>
          <w:rtl/>
        </w:rPr>
        <w:t>،</w:t>
      </w:r>
      <w:r w:rsidR="00F12097" w:rsidRPr="00181B6E">
        <w:rPr>
          <w:rFonts w:ascii="Tahoma" w:hAnsi="Tahoma" w:cs="Tahoma"/>
          <w:rtl/>
        </w:rPr>
        <w:t xml:space="preserve"> </w:t>
      </w:r>
      <w:r w:rsidR="00982BAB" w:rsidRPr="00181B6E">
        <w:rPr>
          <w:rFonts w:ascii="Tahoma" w:hAnsi="Tahoma" w:cs="Tahoma"/>
          <w:rtl/>
        </w:rPr>
        <w:t xml:space="preserve">وارد میدان </w:t>
      </w:r>
      <w:r w:rsidR="00A9485E" w:rsidRPr="00181B6E">
        <w:rPr>
          <w:rFonts w:ascii="Tahoma" w:hAnsi="Tahoma" w:cs="Tahoma"/>
          <w:rtl/>
        </w:rPr>
        <w:t xml:space="preserve">کارزار </w:t>
      </w:r>
      <w:r w:rsidR="00982BAB" w:rsidRPr="00181B6E">
        <w:rPr>
          <w:rFonts w:ascii="Tahoma" w:hAnsi="Tahoma" w:cs="Tahoma"/>
          <w:rtl/>
        </w:rPr>
        <w:t xml:space="preserve">جنگ تحمیلی شده و درسی </w:t>
      </w:r>
      <w:r w:rsidR="00725265" w:rsidRPr="00181B6E">
        <w:rPr>
          <w:rFonts w:ascii="Tahoma" w:hAnsi="Tahoma" w:cs="Tahoma"/>
          <w:rtl/>
        </w:rPr>
        <w:t>آموزنده به همگان دادند.</w:t>
      </w:r>
      <w:r w:rsidR="007A609F" w:rsidRPr="00181B6E">
        <w:rPr>
          <w:rFonts w:ascii="Tahoma" w:hAnsi="Tahoma" w:cs="Tahoma"/>
          <w:rtl/>
        </w:rPr>
        <w:t xml:space="preserve"> آنان توانستند حتی از جان شیرین خود بگذرند و </w:t>
      </w:r>
      <w:r w:rsidR="000D1A4B" w:rsidRPr="00181B6E">
        <w:rPr>
          <w:rFonts w:ascii="Tahoma" w:hAnsi="Tahoma" w:cs="Tahoma"/>
          <w:rtl/>
        </w:rPr>
        <w:t>از هر آنچه غیر خداست،</w:t>
      </w:r>
      <w:r w:rsidR="00A66F4D" w:rsidRPr="00181B6E">
        <w:rPr>
          <w:rFonts w:ascii="Tahoma" w:hAnsi="Tahoma" w:cs="Tahoma"/>
          <w:rtl/>
        </w:rPr>
        <w:t xml:space="preserve"> عبور کنند و با تقویت روحیه محبت و </w:t>
      </w:r>
      <w:r w:rsidR="00FB48D2" w:rsidRPr="00181B6E">
        <w:rPr>
          <w:rFonts w:ascii="Tahoma" w:hAnsi="Tahoma" w:cs="Tahoma"/>
          <w:rtl/>
        </w:rPr>
        <w:t>عشق‌ورزی</w:t>
      </w:r>
      <w:r w:rsidR="00A66F4D" w:rsidRPr="00181B6E">
        <w:rPr>
          <w:rFonts w:ascii="Tahoma" w:hAnsi="Tahoma" w:cs="Tahoma"/>
          <w:rtl/>
        </w:rPr>
        <w:t xml:space="preserve"> به خداوند و اولیاء او</w:t>
      </w:r>
      <w:r w:rsidR="00467FFA" w:rsidRPr="00181B6E">
        <w:rPr>
          <w:rFonts w:ascii="Tahoma" w:hAnsi="Tahoma" w:cs="Tahoma"/>
          <w:rtl/>
        </w:rPr>
        <w:t xml:space="preserve"> </w:t>
      </w:r>
      <w:r w:rsidR="00A66F4D" w:rsidRPr="00181B6E">
        <w:rPr>
          <w:rFonts w:ascii="Tahoma" w:hAnsi="Tahoma" w:cs="Tahoma"/>
          <w:rtl/>
        </w:rPr>
        <w:t xml:space="preserve">که نتیجه تولید و افزایش معرفت نسبت به </w:t>
      </w:r>
      <w:r w:rsidR="00FB48D2" w:rsidRPr="00181B6E">
        <w:rPr>
          <w:rFonts w:ascii="Tahoma" w:hAnsi="Tahoma" w:cs="Tahoma"/>
          <w:rtl/>
        </w:rPr>
        <w:t>آن‌ها</w:t>
      </w:r>
      <w:r w:rsidR="00A66F4D" w:rsidRPr="00181B6E">
        <w:rPr>
          <w:rFonts w:ascii="Tahoma" w:hAnsi="Tahoma" w:cs="Tahoma"/>
          <w:rtl/>
        </w:rPr>
        <w:t xml:space="preserve">، در جامعه است، به تدریج </w:t>
      </w:r>
      <w:r w:rsidR="00FB48D2" w:rsidRPr="00181B6E">
        <w:rPr>
          <w:rFonts w:ascii="Tahoma" w:hAnsi="Tahoma" w:cs="Tahoma"/>
          <w:rtl/>
        </w:rPr>
        <w:t>دل‌بستگی‌های</w:t>
      </w:r>
      <w:r w:rsidR="00A66F4D" w:rsidRPr="00181B6E">
        <w:rPr>
          <w:rFonts w:ascii="Tahoma" w:hAnsi="Tahoma" w:cs="Tahoma"/>
          <w:rtl/>
        </w:rPr>
        <w:t xml:space="preserve"> دنیایی خود را کمرنگ کردند و </w:t>
      </w:r>
      <w:r w:rsidR="00FB48D2" w:rsidRPr="00181B6E">
        <w:rPr>
          <w:rFonts w:ascii="Tahoma" w:hAnsi="Tahoma" w:cs="Tahoma"/>
          <w:rtl/>
        </w:rPr>
        <w:t>دل‌بستگی‌های</w:t>
      </w:r>
      <w:r w:rsidR="00A66F4D" w:rsidRPr="00181B6E">
        <w:rPr>
          <w:rFonts w:ascii="Tahoma" w:hAnsi="Tahoma" w:cs="Tahoma"/>
          <w:rtl/>
        </w:rPr>
        <w:t xml:space="preserve"> الهی را پر رنگ نمودند</w:t>
      </w:r>
      <w:r w:rsidR="00467FFA" w:rsidRPr="00181B6E">
        <w:rPr>
          <w:rFonts w:ascii="Tahoma" w:hAnsi="Tahoma" w:cs="Tahoma"/>
          <w:rtl/>
        </w:rPr>
        <w:t xml:space="preserve"> و</w:t>
      </w:r>
      <w:r w:rsidR="00494A1D" w:rsidRPr="00181B6E">
        <w:rPr>
          <w:rFonts w:ascii="Tahoma" w:hAnsi="Tahoma" w:cs="Tahoma"/>
          <w:rtl/>
        </w:rPr>
        <w:t xml:space="preserve"> همین عامل سبب آمادگی برای شهادت در صحنه جهاد اصغر شد.</w:t>
      </w:r>
    </w:p>
    <w:p w:rsidR="00D423DF" w:rsidRPr="00181B6E" w:rsidRDefault="00D423DF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vertAlign w:val="superscript"/>
          <w:rtl/>
        </w:rPr>
      </w:pPr>
      <w:r w:rsidRPr="00181B6E">
        <w:rPr>
          <w:rFonts w:ascii="Tahoma" w:hAnsi="Tahoma" w:cs="Tahoma"/>
          <w:rtl/>
        </w:rPr>
        <w:t xml:space="preserve">امام خمینی (ره) در این باره </w:t>
      </w:r>
      <w:r w:rsidR="00FB48D2" w:rsidRPr="00181B6E">
        <w:rPr>
          <w:rFonts w:ascii="Tahoma" w:hAnsi="Tahoma" w:cs="Tahoma"/>
          <w:rtl/>
        </w:rPr>
        <w:t>می‌فرماید</w:t>
      </w:r>
      <w:r w:rsidRPr="00181B6E">
        <w:rPr>
          <w:rFonts w:ascii="Tahoma" w:hAnsi="Tahoma" w:cs="Tahoma"/>
          <w:rtl/>
        </w:rPr>
        <w:t>: «این الغای افکار متعدد و پشت کردن به خود و رو کردن به خدا؛ حقیقت این است که ملت ما به خودش پشت کرد [و] به خدا رو آورد</w:t>
      </w:r>
      <w:r w:rsidR="00720556" w:rsidRPr="00181B6E">
        <w:rPr>
          <w:rFonts w:ascii="Tahoma" w:hAnsi="Tahoma" w:cs="Tahoma"/>
          <w:rtl/>
        </w:rPr>
        <w:t>. آن چیزهایی که نفسش خواهش داشت</w:t>
      </w:r>
      <w:r w:rsidRPr="00181B6E">
        <w:rPr>
          <w:rFonts w:ascii="Tahoma" w:hAnsi="Tahoma" w:cs="Tahoma"/>
          <w:rtl/>
        </w:rPr>
        <w:t>، ت</w:t>
      </w:r>
      <w:r w:rsidR="00720556" w:rsidRPr="00181B6E">
        <w:rPr>
          <w:rFonts w:ascii="Tahoma" w:hAnsi="Tahoma" w:cs="Tahoma"/>
          <w:rtl/>
        </w:rPr>
        <w:t>وجه به آن نداشت</w:t>
      </w:r>
      <w:r w:rsidRPr="00181B6E">
        <w:rPr>
          <w:rFonts w:ascii="Tahoma" w:hAnsi="Tahoma" w:cs="Tahoma"/>
          <w:rtl/>
        </w:rPr>
        <w:t>. همه توجهش به این بود جمهوری اسلامی را ایجاد کند. این، توجه به خدا بود، از خود گذشته بود، به خدا پیوسته بود. این رمز بود، این رمز پیروزی است.»</w:t>
      </w:r>
      <w:r w:rsidRPr="00181B6E">
        <w:rPr>
          <w:rFonts w:ascii="Tahoma" w:hAnsi="Tahoma" w:cs="Tahoma"/>
          <w:vertAlign w:val="superscript"/>
          <w:rtl/>
        </w:rPr>
        <w:footnoteReference w:id="14"/>
      </w:r>
    </w:p>
    <w:p w:rsidR="0018646D" w:rsidRPr="00181B6E" w:rsidRDefault="00D423DF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شهید </w:t>
      </w:r>
      <w:r w:rsidR="007F09CD" w:rsidRPr="00181B6E">
        <w:rPr>
          <w:rFonts w:ascii="Tahoma" w:hAnsi="Tahoma" w:cs="Tahoma"/>
          <w:rtl/>
        </w:rPr>
        <w:t>«</w:t>
      </w:r>
      <w:r w:rsidR="00FB48D2" w:rsidRPr="00181B6E">
        <w:rPr>
          <w:rFonts w:ascii="Tahoma" w:hAnsi="Tahoma" w:cs="Tahoma"/>
          <w:rtl/>
        </w:rPr>
        <w:t>روح‌الامینی</w:t>
      </w:r>
      <w:r w:rsidR="007F09CD" w:rsidRPr="00181B6E">
        <w:rPr>
          <w:rFonts w:ascii="Tahoma" w:hAnsi="Tahoma" w:cs="Tahoma"/>
          <w:rtl/>
        </w:rPr>
        <w:t>»</w:t>
      </w:r>
      <w:r w:rsidRPr="00181B6E">
        <w:rPr>
          <w:rFonts w:ascii="Tahoma" w:hAnsi="Tahoma" w:cs="Tahoma"/>
          <w:rtl/>
        </w:rPr>
        <w:t xml:space="preserve"> زمانی که شروع به نوشتن </w:t>
      </w:r>
      <w:r w:rsidR="00FB48D2" w:rsidRPr="00181B6E">
        <w:rPr>
          <w:rFonts w:ascii="Tahoma" w:hAnsi="Tahoma" w:cs="Tahoma"/>
          <w:rtl/>
        </w:rPr>
        <w:t>وصیت‌نامه</w:t>
      </w:r>
      <w:r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می‌کند</w:t>
      </w:r>
      <w:r w:rsidRPr="00181B6E">
        <w:rPr>
          <w:rFonts w:ascii="Tahoma" w:hAnsi="Tahoma" w:cs="Tahoma"/>
          <w:rtl/>
        </w:rPr>
        <w:t xml:space="preserve">، از عدم وابستگی نسبت به دنیا سخن به میان آورده و همگان را از دنیا و مظاهر فریبنده آن باز </w:t>
      </w:r>
      <w:r w:rsidR="00FB48D2" w:rsidRPr="00181B6E">
        <w:rPr>
          <w:rFonts w:ascii="Tahoma" w:hAnsi="Tahoma" w:cs="Tahoma"/>
          <w:rtl/>
        </w:rPr>
        <w:t>می‌دارد</w:t>
      </w:r>
      <w:r w:rsidRPr="00181B6E">
        <w:rPr>
          <w:rFonts w:ascii="Tahoma" w:hAnsi="Tahoma" w:cs="Tahoma"/>
          <w:rtl/>
        </w:rPr>
        <w:t xml:space="preserve"> و به سوی خداوند کریم سوق می هد.</w:t>
      </w:r>
      <w:r w:rsidR="0018646D" w:rsidRPr="00181B6E">
        <w:rPr>
          <w:rFonts w:ascii="Tahoma" w:hAnsi="Tahoma" w:cs="Tahoma"/>
          <w:rtl/>
        </w:rPr>
        <w:t xml:space="preserve"> </w:t>
      </w:r>
      <w:r w:rsidR="00FE696F" w:rsidRPr="00181B6E">
        <w:rPr>
          <w:rFonts w:ascii="Tahoma" w:hAnsi="Tahoma" w:cs="Tahoma"/>
          <w:rtl/>
        </w:rPr>
        <w:t xml:space="preserve">این شهید سرافراز چنین </w:t>
      </w:r>
      <w:r w:rsidR="00FB48D2" w:rsidRPr="00181B6E">
        <w:rPr>
          <w:rFonts w:ascii="Tahoma" w:hAnsi="Tahoma" w:cs="Tahoma"/>
          <w:rtl/>
        </w:rPr>
        <w:t>می‌نویسد</w:t>
      </w:r>
      <w:r w:rsidR="00FE696F" w:rsidRPr="00181B6E">
        <w:rPr>
          <w:rFonts w:ascii="Tahoma" w:hAnsi="Tahoma" w:cs="Tahoma"/>
          <w:rtl/>
        </w:rPr>
        <w:t>:</w:t>
      </w:r>
    </w:p>
    <w:p w:rsidR="00FE696F" w:rsidRPr="00181B6E" w:rsidRDefault="00FE696F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>«اي عزيزان</w:t>
      </w:r>
      <w:r w:rsidR="0018646D" w:rsidRPr="00181B6E">
        <w:rPr>
          <w:rFonts w:ascii="Tahoma" w:hAnsi="Tahoma" w:cs="Tahoma"/>
          <w:rtl/>
        </w:rPr>
        <w:t>!</w:t>
      </w:r>
      <w:r w:rsidRPr="00181B6E">
        <w:rPr>
          <w:rFonts w:ascii="Tahoma" w:hAnsi="Tahoma" w:cs="Tahoma"/>
          <w:rtl/>
        </w:rPr>
        <w:t xml:space="preserve"> از مال دنيا دست برداريد و به خدا فكر كنيد، ما از خاك </w:t>
      </w:r>
      <w:r w:rsidR="00FB48D2" w:rsidRPr="00181B6E">
        <w:rPr>
          <w:rFonts w:ascii="Tahoma" w:hAnsi="Tahoma" w:cs="Tahoma"/>
          <w:rtl/>
        </w:rPr>
        <w:t>آمده‌ایم</w:t>
      </w:r>
      <w:r w:rsidRPr="00181B6E">
        <w:rPr>
          <w:rFonts w:ascii="Tahoma" w:hAnsi="Tahoma" w:cs="Tahoma"/>
          <w:rtl/>
        </w:rPr>
        <w:t xml:space="preserve"> و به خاك باز</w:t>
      </w:r>
      <w:r w:rsidR="0018646D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می‌گردیم</w:t>
      </w:r>
      <w:r w:rsidRPr="00181B6E">
        <w:rPr>
          <w:rFonts w:ascii="Tahoma" w:hAnsi="Tahoma" w:cs="Tahoma"/>
          <w:rtl/>
        </w:rPr>
        <w:t>، هرچه</w:t>
      </w:r>
      <w:r w:rsidR="007F09CD" w:rsidRPr="00181B6E">
        <w:rPr>
          <w:rFonts w:ascii="Tahoma" w:hAnsi="Tahoma" w:cs="Tahoma"/>
          <w:rtl/>
        </w:rPr>
        <w:t xml:space="preserve"> هست، دست خداست و هرچه صلاح او</w:t>
      </w:r>
      <w:r w:rsidRPr="00181B6E">
        <w:rPr>
          <w:rFonts w:ascii="Tahoma" w:hAnsi="Tahoma" w:cs="Tahoma"/>
          <w:rtl/>
        </w:rPr>
        <w:t>ست</w:t>
      </w:r>
      <w:r w:rsidR="007F09CD" w:rsidRPr="00181B6E">
        <w:rPr>
          <w:rFonts w:ascii="Tahoma" w:hAnsi="Tahoma" w:cs="Tahoma"/>
          <w:rtl/>
        </w:rPr>
        <w:t>،</w:t>
      </w:r>
      <w:r w:rsidRPr="00181B6E">
        <w:rPr>
          <w:rFonts w:ascii="Tahoma" w:hAnsi="Tahoma" w:cs="Tahoma"/>
          <w:rtl/>
        </w:rPr>
        <w:t xml:space="preserve"> همان است، خداوند در اين دنيا بسيار آزمايش خواهد كرد. اين </w:t>
      </w:r>
      <w:r w:rsidR="00FB48D2" w:rsidRPr="00181B6E">
        <w:rPr>
          <w:rFonts w:ascii="Tahoma" w:hAnsi="Tahoma" w:cs="Tahoma"/>
          <w:rtl/>
        </w:rPr>
        <w:t>نعمت‌ها</w:t>
      </w:r>
      <w:r w:rsidRPr="00181B6E">
        <w:rPr>
          <w:rFonts w:ascii="Tahoma" w:hAnsi="Tahoma" w:cs="Tahoma"/>
          <w:rtl/>
        </w:rPr>
        <w:t xml:space="preserve"> را براي آزمايش ما قرار داده است</w:t>
      </w:r>
      <w:r w:rsidR="00FD0578" w:rsidRPr="00181B6E">
        <w:rPr>
          <w:rFonts w:ascii="Tahoma" w:hAnsi="Tahoma" w:cs="Tahoma"/>
          <w:rtl/>
        </w:rPr>
        <w:t>.</w:t>
      </w:r>
      <w:r w:rsidRPr="00181B6E">
        <w:rPr>
          <w:rFonts w:ascii="Tahoma" w:hAnsi="Tahoma" w:cs="Tahoma"/>
          <w:rtl/>
        </w:rPr>
        <w:t xml:space="preserve"> مواظب باشيم كه از اين </w:t>
      </w:r>
      <w:r w:rsidR="00FB48D2" w:rsidRPr="00181B6E">
        <w:rPr>
          <w:rFonts w:ascii="Tahoma" w:hAnsi="Tahoma" w:cs="Tahoma"/>
          <w:rtl/>
        </w:rPr>
        <w:t>آزمایش‌ها</w:t>
      </w:r>
      <w:r w:rsidRPr="00181B6E">
        <w:rPr>
          <w:rFonts w:ascii="Tahoma" w:hAnsi="Tahoma" w:cs="Tahoma"/>
          <w:rtl/>
        </w:rPr>
        <w:t xml:space="preserve"> سربلند بيرون </w:t>
      </w:r>
      <w:r w:rsidR="00FB48D2" w:rsidRPr="00181B6E">
        <w:rPr>
          <w:rFonts w:ascii="Tahoma" w:hAnsi="Tahoma" w:cs="Tahoma"/>
          <w:rtl/>
        </w:rPr>
        <w:t>بیاییم</w:t>
      </w:r>
      <w:r w:rsidRPr="00181B6E">
        <w:rPr>
          <w:rFonts w:ascii="Tahoma" w:hAnsi="Tahoma" w:cs="Tahoma"/>
          <w:rtl/>
        </w:rPr>
        <w:t>. اي دوستان</w:t>
      </w:r>
      <w:r w:rsidR="00FD0578" w:rsidRPr="00181B6E">
        <w:rPr>
          <w:rFonts w:ascii="Tahoma" w:hAnsi="Tahoma" w:cs="Tahoma"/>
          <w:rtl/>
        </w:rPr>
        <w:t>!</w:t>
      </w:r>
      <w:r w:rsidRPr="00181B6E">
        <w:rPr>
          <w:rFonts w:ascii="Tahoma" w:hAnsi="Tahoma" w:cs="Tahoma"/>
          <w:rtl/>
        </w:rPr>
        <w:t xml:space="preserve"> به دنبال شناخت اسلام برويد</w:t>
      </w:r>
      <w:r w:rsidR="00FD0578" w:rsidRPr="00181B6E">
        <w:rPr>
          <w:rFonts w:ascii="Tahoma" w:hAnsi="Tahoma" w:cs="Tahoma"/>
          <w:rtl/>
        </w:rPr>
        <w:t>.</w:t>
      </w:r>
      <w:r w:rsidRPr="00181B6E">
        <w:rPr>
          <w:rFonts w:ascii="Tahoma" w:hAnsi="Tahoma" w:cs="Tahoma"/>
          <w:rtl/>
        </w:rPr>
        <w:t xml:space="preserve"> اگر اسلام را شناختيد، اگر امام (ره) را شناختيد، به </w:t>
      </w:r>
      <w:r w:rsidR="00FB48D2" w:rsidRPr="00181B6E">
        <w:rPr>
          <w:rFonts w:ascii="Tahoma" w:hAnsi="Tahoma" w:cs="Tahoma"/>
          <w:rtl/>
        </w:rPr>
        <w:t>آنچه</w:t>
      </w:r>
      <w:r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می‌خواهید</w:t>
      </w:r>
      <w:r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می‌رسید</w:t>
      </w:r>
      <w:r w:rsidRPr="00181B6E">
        <w:rPr>
          <w:rFonts w:ascii="Tahoma" w:hAnsi="Tahoma" w:cs="Tahoma"/>
          <w:rtl/>
        </w:rPr>
        <w:t xml:space="preserve">، به خدا فكر كنيد و به فرداي قيامت، به آن آتش جهنم و </w:t>
      </w:r>
      <w:r w:rsidR="00FB48D2" w:rsidRPr="00181B6E">
        <w:rPr>
          <w:rFonts w:ascii="Tahoma" w:hAnsi="Tahoma" w:cs="Tahoma"/>
          <w:rtl/>
        </w:rPr>
        <w:t>نعمت‌های</w:t>
      </w:r>
      <w:r w:rsidRPr="00181B6E">
        <w:rPr>
          <w:rFonts w:ascii="Tahoma" w:hAnsi="Tahoma" w:cs="Tahoma"/>
          <w:rtl/>
        </w:rPr>
        <w:t xml:space="preserve"> خدا در بهشت، دست از مال دنيا و هواهاي نفساني برداريد</w:t>
      </w:r>
      <w:r w:rsidR="00FD0578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>...</w:t>
      </w:r>
      <w:r w:rsidR="00FD0578" w:rsidRPr="00181B6E">
        <w:rPr>
          <w:rFonts w:ascii="Tahoma" w:hAnsi="Tahoma" w:cs="Tahoma"/>
          <w:rtl/>
        </w:rPr>
        <w:t xml:space="preserve"> </w:t>
      </w:r>
      <w:r w:rsidRPr="00181B6E">
        <w:rPr>
          <w:rFonts w:ascii="Tahoma" w:hAnsi="Tahoma" w:cs="Tahoma"/>
          <w:rtl/>
        </w:rPr>
        <w:t>اي مردمي كه در صحنه هستيد به گلزار شهدا برو</w:t>
      </w:r>
      <w:r w:rsidR="00467FFA" w:rsidRPr="00181B6E">
        <w:rPr>
          <w:rFonts w:ascii="Tahoma" w:hAnsi="Tahoma" w:cs="Tahoma"/>
          <w:rtl/>
        </w:rPr>
        <w:t>يد و از اين عزيزان درس بياموزيد</w:t>
      </w:r>
      <w:r w:rsidRPr="00181B6E">
        <w:rPr>
          <w:rFonts w:ascii="Tahoma" w:hAnsi="Tahoma" w:cs="Tahoma"/>
          <w:rtl/>
        </w:rPr>
        <w:t xml:space="preserve"> و فرزندان خود را چون اينان بزرگ كنيد.</w:t>
      </w:r>
      <w:r w:rsidR="0018646D" w:rsidRPr="00181B6E">
        <w:rPr>
          <w:rFonts w:ascii="Tahoma" w:hAnsi="Tahoma" w:cs="Tahoma"/>
          <w:rtl/>
        </w:rPr>
        <w:t>»</w:t>
      </w:r>
      <w:r w:rsidR="0018646D" w:rsidRPr="00181B6E">
        <w:rPr>
          <w:rStyle w:val="FootnoteReference"/>
          <w:rFonts w:ascii="Tahoma" w:hAnsi="Tahoma" w:cs="Tahoma"/>
          <w:rtl/>
        </w:rPr>
        <w:footnoteReference w:id="15"/>
      </w:r>
    </w:p>
    <w:p w:rsidR="00C134F0" w:rsidRPr="00181B6E" w:rsidRDefault="00D423DF" w:rsidP="00FD0578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 </w:t>
      </w:r>
      <w:r w:rsidR="00C134F0" w:rsidRPr="00181B6E">
        <w:rPr>
          <w:rFonts w:ascii="Tahoma" w:hAnsi="Tahoma" w:cs="Tahoma"/>
          <w:rtl/>
        </w:rPr>
        <w:t xml:space="preserve">سردار میرشکار از فرماندهان لشکر 25 کربلا چنین نقل می‌کند: قبل از عملیات والفجر 8، حمیدرضا نوبخت فرمانده گردان، رو به بنده گفت: «در جمع گردان صحبت کن و وضعیت سخت عملیات و </w:t>
      </w:r>
      <w:r w:rsidR="00FB48D2" w:rsidRPr="00181B6E">
        <w:rPr>
          <w:rFonts w:ascii="Tahoma" w:hAnsi="Tahoma" w:cs="Tahoma"/>
          <w:rtl/>
        </w:rPr>
        <w:t>دشواری‌های</w:t>
      </w:r>
      <w:r w:rsidR="00C134F0" w:rsidRPr="00181B6E">
        <w:rPr>
          <w:rFonts w:ascii="Tahoma" w:hAnsi="Tahoma" w:cs="Tahoma"/>
          <w:rtl/>
        </w:rPr>
        <w:t xml:space="preserve"> رفتن آن سوی اروند را برای رزمندگان تشریح کن و سر آخر هم</w:t>
      </w:r>
      <w:r w:rsidR="00FD0578" w:rsidRPr="00181B6E">
        <w:rPr>
          <w:rFonts w:ascii="Tahoma" w:hAnsi="Tahoma" w:cs="Tahoma"/>
          <w:rtl/>
        </w:rPr>
        <w:t>،</w:t>
      </w:r>
      <w:r w:rsidR="00C134F0" w:rsidRPr="00181B6E">
        <w:rPr>
          <w:rFonts w:ascii="Tahoma" w:hAnsi="Tahoma" w:cs="Tahoma"/>
          <w:rtl/>
        </w:rPr>
        <w:t xml:space="preserve"> پانزده نفر را به عنوان داوطلب عملیات آماده و</w:t>
      </w:r>
      <w:r w:rsidR="00720556" w:rsidRPr="00181B6E">
        <w:rPr>
          <w:rFonts w:ascii="Tahoma" w:hAnsi="Tahoma" w:cs="Tahoma"/>
          <w:rtl/>
        </w:rPr>
        <w:t xml:space="preserve"> </w:t>
      </w:r>
      <w:r w:rsidR="00FB48D2" w:rsidRPr="00181B6E">
        <w:rPr>
          <w:rFonts w:ascii="Tahoma" w:hAnsi="Tahoma" w:cs="Tahoma"/>
          <w:rtl/>
        </w:rPr>
        <w:t>سازمان‌دهی</w:t>
      </w:r>
      <w:r w:rsidR="00C134F0" w:rsidRPr="00181B6E">
        <w:rPr>
          <w:rFonts w:ascii="Tahoma" w:hAnsi="Tahoma" w:cs="Tahoma"/>
          <w:rtl/>
        </w:rPr>
        <w:t xml:space="preserve"> کن»</w:t>
      </w:r>
    </w:p>
    <w:p w:rsidR="00C134F0" w:rsidRPr="00181B6E" w:rsidRDefault="00C134F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مانده بودم چه کنم، همه برادران آماده شهادت بودند و </w:t>
      </w:r>
      <w:r w:rsidR="00534AC1" w:rsidRPr="00181B6E">
        <w:rPr>
          <w:rFonts w:ascii="Tahoma" w:hAnsi="Tahoma" w:cs="Tahoma"/>
          <w:rtl/>
        </w:rPr>
        <w:t>فقط می‌بایست پانزده نفر انتخاب می‌شدند. هر بار که این مطلب را می‌</w:t>
      </w:r>
      <w:r w:rsidRPr="00181B6E">
        <w:rPr>
          <w:rFonts w:ascii="Tahoma" w:hAnsi="Tahoma" w:cs="Tahoma"/>
          <w:rtl/>
        </w:rPr>
        <w:t xml:space="preserve">گفتم از میان </w:t>
      </w:r>
      <w:r w:rsidR="00FB48D2" w:rsidRPr="00181B6E">
        <w:rPr>
          <w:rFonts w:ascii="Tahoma" w:hAnsi="Tahoma" w:cs="Tahoma"/>
          <w:rtl/>
        </w:rPr>
        <w:t>گردان‌ها</w:t>
      </w:r>
      <w:r w:rsidRPr="00181B6E">
        <w:rPr>
          <w:rFonts w:ascii="Tahoma" w:hAnsi="Tahoma" w:cs="Tahoma"/>
          <w:rtl/>
        </w:rPr>
        <w:t xml:space="preserve"> به یاد اصحاب بدر و </w:t>
      </w:r>
      <w:r w:rsidR="00181B6E">
        <w:rPr>
          <w:rFonts w:ascii="Tahoma" w:hAnsi="Tahoma" w:cs="Tahoma"/>
          <w:rtl/>
        </w:rPr>
        <w:t>آقا امام زمان</w:t>
      </w:r>
      <w:r w:rsidRPr="00181B6E">
        <w:rPr>
          <w:rFonts w:ascii="Tahoma" w:hAnsi="Tahoma" w:cs="Tahoma"/>
          <w:rtl/>
        </w:rPr>
        <w:t xml:space="preserve">(عج) به تعداد سیصد </w:t>
      </w:r>
      <w:r w:rsidR="00534AC1" w:rsidRPr="00181B6E">
        <w:rPr>
          <w:rFonts w:ascii="Tahoma" w:hAnsi="Tahoma" w:cs="Tahoma"/>
          <w:rtl/>
        </w:rPr>
        <w:t>و سیزده نفر بلند می‌</w:t>
      </w:r>
      <w:r w:rsidRPr="00181B6E">
        <w:rPr>
          <w:rFonts w:ascii="Tahoma" w:hAnsi="Tahoma" w:cs="Tahoma"/>
          <w:rtl/>
        </w:rPr>
        <w:t>شدند.</w:t>
      </w:r>
    </w:p>
    <w:p w:rsidR="00C134F0" w:rsidRPr="00181B6E" w:rsidRDefault="00C134F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lastRenderedPageBreak/>
        <w:t>از میان این همه داوطلب مجبور شدم تنها پانزده نفر که سابقه رزم بیشتر و ورزیدگی بهتری داشتند را انتخاب کنم.</w:t>
      </w:r>
    </w:p>
    <w:p w:rsidR="00C134F0" w:rsidRPr="00181B6E" w:rsidRDefault="00C134F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وقتی که انتخاب افراد پایان یافت، جوان کم سن و سالی آمد و گفت: برادر میرشکار، روز قیامت جلوی حضرت زهرا (س) </w:t>
      </w:r>
      <w:r w:rsidR="00FB48D2" w:rsidRPr="00181B6E">
        <w:rPr>
          <w:rFonts w:ascii="Tahoma" w:hAnsi="Tahoma" w:cs="Tahoma"/>
          <w:rtl/>
        </w:rPr>
        <w:t>یقه</w:t>
      </w:r>
      <w:r w:rsidRPr="00181B6E">
        <w:rPr>
          <w:rFonts w:ascii="Tahoma" w:hAnsi="Tahoma" w:cs="Tahoma"/>
          <w:rtl/>
        </w:rPr>
        <w:t xml:space="preserve"> تو را </w:t>
      </w:r>
      <w:r w:rsidR="00FB48D2" w:rsidRPr="00181B6E">
        <w:rPr>
          <w:rFonts w:ascii="Tahoma" w:hAnsi="Tahoma" w:cs="Tahoma"/>
          <w:rtl/>
        </w:rPr>
        <w:t>می‌گیرم</w:t>
      </w:r>
      <w:r w:rsidRPr="00181B6E">
        <w:rPr>
          <w:rFonts w:ascii="Tahoma" w:hAnsi="Tahoma" w:cs="Tahoma"/>
          <w:rtl/>
        </w:rPr>
        <w:t xml:space="preserve"> و از تو شکایت </w:t>
      </w:r>
      <w:r w:rsidR="00FB48D2" w:rsidRPr="00181B6E">
        <w:rPr>
          <w:rFonts w:ascii="Tahoma" w:hAnsi="Tahoma" w:cs="Tahoma"/>
          <w:rtl/>
        </w:rPr>
        <w:t>می‌کنم</w:t>
      </w:r>
      <w:r w:rsidRPr="00181B6E">
        <w:rPr>
          <w:rFonts w:ascii="Tahoma" w:hAnsi="Tahoma" w:cs="Tahoma"/>
          <w:rtl/>
        </w:rPr>
        <w:t>.</w:t>
      </w:r>
    </w:p>
    <w:p w:rsidR="00C134F0" w:rsidRPr="00181B6E" w:rsidRDefault="00C134F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>با تعجب پرسیدم: چرا برادر؟! مگر چه کار کردم؟</w:t>
      </w:r>
    </w:p>
    <w:p w:rsidR="00C134F0" w:rsidRPr="00181B6E" w:rsidRDefault="00C134F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>گفت: من سه بار داو</w:t>
      </w:r>
      <w:r w:rsidR="00181B6E">
        <w:rPr>
          <w:rFonts w:ascii="Tahoma" w:hAnsi="Tahoma" w:cs="Tahoma"/>
          <w:rtl/>
        </w:rPr>
        <w:t>طلب شدم که به دستور فرزند فاطمه</w:t>
      </w:r>
      <w:r w:rsidRPr="00181B6E">
        <w:rPr>
          <w:rFonts w:ascii="Tahoma" w:hAnsi="Tahoma" w:cs="Tahoma"/>
          <w:rtl/>
        </w:rPr>
        <w:t>(س) امام خمینی از مظلومیت دینم دفاع کنم، ولی شما مانع شدید!</w:t>
      </w:r>
    </w:p>
    <w:p w:rsidR="00C134F0" w:rsidRPr="00181B6E" w:rsidRDefault="00C134F0" w:rsidP="00720556">
      <w:pPr>
        <w:pStyle w:val="rtejustify"/>
        <w:bidi/>
        <w:spacing w:before="0" w:beforeAutospacing="0" w:after="0" w:afterAutospacing="0" w:line="276" w:lineRule="auto"/>
        <w:jc w:val="both"/>
        <w:rPr>
          <w:rFonts w:ascii="Tahoma" w:hAnsi="Tahoma" w:cs="Tahoma"/>
          <w:rtl/>
        </w:rPr>
      </w:pPr>
      <w:r w:rsidRPr="00181B6E">
        <w:rPr>
          <w:rFonts w:ascii="Tahoma" w:hAnsi="Tahoma" w:cs="Tahoma"/>
          <w:rtl/>
        </w:rPr>
        <w:t xml:space="preserve">برادر </w:t>
      </w:r>
      <w:r w:rsidR="00FB48D2" w:rsidRPr="00181B6E">
        <w:rPr>
          <w:rFonts w:ascii="Tahoma" w:hAnsi="Tahoma" w:cs="Tahoma"/>
          <w:rtl/>
        </w:rPr>
        <w:t>بسیجی</w:t>
      </w:r>
      <w:r w:rsidRPr="00181B6E">
        <w:rPr>
          <w:rFonts w:ascii="Tahoma" w:hAnsi="Tahoma" w:cs="Tahoma"/>
          <w:rtl/>
        </w:rPr>
        <w:t xml:space="preserve"> را در آغوش کشیدم و با هم گریه کردیم.</w:t>
      </w:r>
      <w:r w:rsidRPr="00181B6E">
        <w:rPr>
          <w:rStyle w:val="FootnoteReference"/>
          <w:rFonts w:ascii="Tahoma" w:hAnsi="Tahoma" w:cs="Tahoma"/>
          <w:rtl/>
        </w:rPr>
        <w:footnoteReference w:id="16"/>
      </w:r>
      <w:bookmarkStart w:id="0" w:name="_GoBack"/>
      <w:bookmarkEnd w:id="0"/>
    </w:p>
    <w:sectPr w:rsidR="00C134F0" w:rsidRPr="00181B6E" w:rsidSect="00B56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AC" w:rsidRDefault="00647CAC" w:rsidP="000051A3">
      <w:pPr>
        <w:spacing w:after="0" w:line="240" w:lineRule="auto"/>
      </w:pPr>
      <w:r>
        <w:separator/>
      </w:r>
    </w:p>
  </w:endnote>
  <w:endnote w:type="continuationSeparator" w:id="0">
    <w:p w:rsidR="00647CAC" w:rsidRDefault="00647CAC" w:rsidP="0000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AC" w:rsidRDefault="00647CAC" w:rsidP="000051A3">
      <w:pPr>
        <w:spacing w:after="0" w:line="240" w:lineRule="auto"/>
      </w:pPr>
      <w:r>
        <w:separator/>
      </w:r>
    </w:p>
  </w:footnote>
  <w:footnote w:type="continuationSeparator" w:id="0">
    <w:p w:rsidR="00647CAC" w:rsidRDefault="00647CAC" w:rsidP="000051A3">
      <w:pPr>
        <w:spacing w:after="0" w:line="240" w:lineRule="auto"/>
      </w:pPr>
      <w:r>
        <w:continuationSeparator/>
      </w:r>
    </w:p>
  </w:footnote>
  <w:footnote w:id="1">
    <w:p w:rsidR="001A4BBE" w:rsidRDefault="001A4BBE" w:rsidP="001A4BBE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 روش ابهام در موضوع.</w:t>
      </w:r>
    </w:p>
  </w:footnote>
  <w:footnote w:id="2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Style w:val="FootnoteReference"/>
          <w:rFonts w:cs="B Badr"/>
          <w:b/>
          <w:bCs/>
          <w:vertAlign w:val="baseline"/>
        </w:rPr>
        <w:footnoteRef/>
      </w:r>
      <w:r w:rsidRPr="00892B8D">
        <w:rPr>
          <w:rFonts w:cs="B Badr" w:hint="cs"/>
          <w:b/>
          <w:bCs/>
          <w:rtl/>
          <w:lang w:bidi="fa-IR"/>
        </w:rPr>
        <w:t>. توبه/ 50 و 51.</w:t>
      </w:r>
    </w:p>
  </w:footnote>
  <w:footnote w:id="3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Style w:val="FootnoteReference"/>
          <w:rFonts w:cs="B Badr"/>
          <w:b/>
          <w:bCs/>
          <w:vertAlign w:val="baseline"/>
        </w:rPr>
        <w:footnoteRef/>
      </w:r>
      <w:r w:rsidRPr="00892B8D">
        <w:rPr>
          <w:rFonts w:cs="B Badr" w:hint="cs"/>
          <w:b/>
          <w:bCs/>
          <w:rtl/>
          <w:lang w:bidi="fa-IR"/>
        </w:rPr>
        <w:t>. صحیفه نور، ج 15، ص 404.</w:t>
      </w:r>
    </w:p>
  </w:footnote>
  <w:footnote w:id="4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>. صحیفه امام خمینی (ره)، ج 7، ص 23.</w:t>
      </w:r>
    </w:p>
  </w:footnote>
  <w:footnote w:id="5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>. همان، ج 9، ص 332.</w:t>
      </w:r>
    </w:p>
  </w:footnote>
  <w:footnote w:id="6">
    <w:p w:rsidR="00CF10CA" w:rsidRDefault="00CF10CA" w:rsidP="00CF10C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. </w:t>
      </w:r>
      <w:r w:rsidRPr="00CF10CA">
        <w:rPr>
          <w:lang w:bidi="fa-IR"/>
        </w:rPr>
        <w:t>www.aviny.com</w:t>
      </w:r>
      <w:r>
        <w:rPr>
          <w:rFonts w:hint="cs"/>
          <w:rtl/>
          <w:lang w:bidi="fa-IR"/>
        </w:rPr>
        <w:t>.</w:t>
      </w:r>
    </w:p>
  </w:footnote>
  <w:footnote w:id="7">
    <w:p w:rsidR="00B44317" w:rsidRPr="00892B8D" w:rsidRDefault="00B44317" w:rsidP="00355C0C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سایت راسخون، </w:t>
      </w:r>
      <w:r w:rsidRPr="00892B8D">
        <w:rPr>
          <w:rFonts w:cs="B Badr"/>
          <w:b/>
          <w:bCs/>
          <w:rtl/>
          <w:lang w:bidi="fa-IR"/>
        </w:rPr>
        <w:t>يکشنبه، 21 فروردين 1390</w:t>
      </w:r>
      <w:r w:rsidRPr="00892B8D">
        <w:rPr>
          <w:rFonts w:cs="B Badr" w:hint="cs"/>
          <w:b/>
          <w:bCs/>
          <w:rtl/>
          <w:lang w:bidi="fa-IR"/>
        </w:rPr>
        <w:t>.</w:t>
      </w:r>
    </w:p>
  </w:footnote>
  <w:footnote w:id="8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</w:t>
      </w:r>
      <w:r w:rsidRPr="00892B8D">
        <w:rPr>
          <w:rFonts w:cs="B Badr"/>
          <w:b/>
          <w:bCs/>
          <w:rtl/>
          <w:lang w:bidi="fa-IR"/>
        </w:rPr>
        <w:t>ماهنامه شاهد یاران، شماره 27</w:t>
      </w:r>
      <w:r w:rsidRPr="00892B8D">
        <w:rPr>
          <w:rFonts w:cs="B Badr" w:hint="cs"/>
          <w:b/>
          <w:bCs/>
          <w:rtl/>
          <w:lang w:bidi="fa-IR"/>
        </w:rPr>
        <w:t>.</w:t>
      </w:r>
    </w:p>
  </w:footnote>
  <w:footnote w:id="9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>. انفال/65.</w:t>
      </w:r>
    </w:p>
  </w:footnote>
  <w:footnote w:id="10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</w:t>
      </w:r>
      <w:r w:rsidR="00FB48D2">
        <w:rPr>
          <w:rFonts w:cs="B Badr" w:hint="cs"/>
          <w:b/>
          <w:bCs/>
          <w:rtl/>
          <w:lang w:bidi="fa-IR"/>
        </w:rPr>
        <w:t>آل‌عمران</w:t>
      </w:r>
      <w:r w:rsidRPr="00892B8D">
        <w:rPr>
          <w:rFonts w:cs="B Badr" w:hint="cs"/>
          <w:b/>
          <w:bCs/>
          <w:rtl/>
          <w:lang w:bidi="fa-IR"/>
        </w:rPr>
        <w:t>/125.</w:t>
      </w:r>
    </w:p>
  </w:footnote>
  <w:footnote w:id="11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</w:t>
      </w:r>
      <w:r w:rsidRPr="00892B8D">
        <w:rPr>
          <w:rFonts w:cs="B Badr"/>
          <w:b/>
          <w:bCs/>
          <w:rtl/>
          <w:lang w:bidi="fa-IR"/>
        </w:rPr>
        <w:t>معانی الاخبار، ص 289</w:t>
      </w:r>
      <w:r w:rsidRPr="00892B8D">
        <w:rPr>
          <w:rFonts w:cs="B Badr" w:hint="cs"/>
          <w:b/>
          <w:bCs/>
          <w:rtl/>
          <w:lang w:bidi="fa-IR"/>
        </w:rPr>
        <w:t>.</w:t>
      </w:r>
    </w:p>
  </w:footnote>
  <w:footnote w:id="12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</w:t>
      </w:r>
      <w:r w:rsidRPr="00892B8D">
        <w:rPr>
          <w:rFonts w:cs="B Badr"/>
          <w:b/>
          <w:bCs/>
          <w:rtl/>
          <w:lang w:bidi="fa-IR"/>
        </w:rPr>
        <w:t xml:space="preserve">فرازهاي از رهنمودهاي مقام معظم رهبري </w:t>
      </w:r>
      <w:r w:rsidRPr="00892B8D">
        <w:rPr>
          <w:rFonts w:cs="B Badr" w:hint="cs"/>
          <w:b/>
          <w:bCs/>
          <w:rtl/>
          <w:lang w:bidi="fa-IR"/>
        </w:rPr>
        <w:t xml:space="preserve">(حفظه‌الله) </w:t>
      </w:r>
      <w:r w:rsidRPr="00892B8D">
        <w:rPr>
          <w:rFonts w:cs="B Badr"/>
          <w:b/>
          <w:bCs/>
          <w:rtl/>
          <w:lang w:bidi="fa-IR"/>
        </w:rPr>
        <w:t>به</w:t>
      </w:r>
      <w:r w:rsidRPr="00892B8D">
        <w:rPr>
          <w:rFonts w:cs="B Badr" w:hint="cs"/>
          <w:b/>
          <w:bCs/>
          <w:rtl/>
          <w:lang w:bidi="fa-IR"/>
        </w:rPr>
        <w:t xml:space="preserve"> </w:t>
      </w:r>
      <w:r w:rsidRPr="00892B8D">
        <w:rPr>
          <w:rFonts w:cs="B Badr"/>
          <w:b/>
          <w:bCs/>
          <w:rtl/>
          <w:lang w:bidi="fa-IR"/>
        </w:rPr>
        <w:t>مناسبت روز تكريم مادران و همسران شهدا</w:t>
      </w:r>
      <w:r w:rsidRPr="00892B8D">
        <w:rPr>
          <w:rFonts w:cs="B Badr" w:hint="cs"/>
          <w:b/>
          <w:bCs/>
          <w:rtl/>
          <w:lang w:bidi="fa-IR"/>
        </w:rPr>
        <w:t>، 24/1/93.</w:t>
      </w:r>
    </w:p>
  </w:footnote>
  <w:footnote w:id="13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نشریه </w:t>
      </w:r>
      <w:r w:rsidRPr="00892B8D">
        <w:rPr>
          <w:rFonts w:cs="B Badr"/>
          <w:b/>
          <w:bCs/>
          <w:rtl/>
          <w:lang w:bidi="fa-IR"/>
        </w:rPr>
        <w:t>طوبی</w:t>
      </w:r>
      <w:r w:rsidRPr="00892B8D">
        <w:rPr>
          <w:rFonts w:cs="B Badr" w:hint="cs"/>
          <w:b/>
          <w:bCs/>
          <w:rtl/>
          <w:lang w:bidi="fa-IR"/>
        </w:rPr>
        <w:t>،</w:t>
      </w:r>
      <w:r w:rsidRPr="00892B8D">
        <w:rPr>
          <w:rFonts w:cs="B Badr"/>
          <w:b/>
          <w:bCs/>
          <w:rtl/>
          <w:lang w:bidi="fa-IR"/>
        </w:rPr>
        <w:t xml:space="preserve"> آبان 1386، شماره 23</w:t>
      </w:r>
      <w:r w:rsidRPr="00892B8D">
        <w:rPr>
          <w:rFonts w:cs="B Badr" w:hint="cs"/>
          <w:b/>
          <w:bCs/>
          <w:rtl/>
          <w:lang w:bidi="fa-IR"/>
        </w:rPr>
        <w:t>.</w:t>
      </w:r>
    </w:p>
  </w:footnote>
  <w:footnote w:id="14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صحیفه نور، </w:t>
      </w:r>
      <w:r w:rsidR="00467FFA">
        <w:rPr>
          <w:rFonts w:cs="B Badr" w:hint="cs"/>
          <w:b/>
          <w:bCs/>
          <w:rtl/>
          <w:lang w:bidi="fa-IR"/>
        </w:rPr>
        <w:t>ج</w:t>
      </w:r>
      <w:r w:rsidR="00467FFA">
        <w:rPr>
          <w:rFonts w:cs="B Badr"/>
          <w:b/>
          <w:bCs/>
          <w:rtl/>
          <w:lang w:bidi="fa-IR"/>
        </w:rPr>
        <w:t xml:space="preserve"> 11</w:t>
      </w:r>
      <w:r w:rsidRPr="00892B8D">
        <w:rPr>
          <w:rFonts w:cs="B Badr" w:hint="cs"/>
          <w:b/>
          <w:bCs/>
          <w:rtl/>
          <w:lang w:bidi="fa-IR"/>
        </w:rPr>
        <w:t>، ص 368.</w:t>
      </w:r>
    </w:p>
  </w:footnote>
  <w:footnote w:id="15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 xml:space="preserve">. سایت ایثار، پایگاه </w:t>
      </w:r>
      <w:r w:rsidR="00FB48D2">
        <w:rPr>
          <w:rFonts w:cs="B Badr" w:hint="cs"/>
          <w:b/>
          <w:bCs/>
          <w:rtl/>
          <w:lang w:bidi="fa-IR"/>
        </w:rPr>
        <w:t>اطلاع‌رسانی</w:t>
      </w:r>
      <w:r w:rsidRPr="00892B8D">
        <w:rPr>
          <w:rFonts w:cs="B Badr" w:hint="cs"/>
          <w:b/>
          <w:bCs/>
          <w:rtl/>
          <w:lang w:bidi="fa-IR"/>
        </w:rPr>
        <w:t xml:space="preserve"> بنیاد شهید و امور ایثارگران، 26/7/93.</w:t>
      </w:r>
    </w:p>
  </w:footnote>
  <w:footnote w:id="16">
    <w:p w:rsidR="00B44317" w:rsidRPr="00892B8D" w:rsidRDefault="00B44317" w:rsidP="00892B8D">
      <w:pPr>
        <w:pStyle w:val="FootnoteText"/>
        <w:bidi/>
        <w:jc w:val="both"/>
        <w:rPr>
          <w:rFonts w:cs="B Badr"/>
          <w:b/>
          <w:bCs/>
          <w:rtl/>
          <w:lang w:bidi="fa-IR"/>
        </w:rPr>
      </w:pPr>
      <w:r w:rsidRPr="00892B8D">
        <w:rPr>
          <w:rFonts w:cs="B Badr"/>
          <w:b/>
          <w:bCs/>
          <w:lang w:bidi="fa-IR"/>
        </w:rPr>
        <w:footnoteRef/>
      </w:r>
      <w:r w:rsidRPr="00892B8D">
        <w:rPr>
          <w:rFonts w:cs="B Badr" w:hint="cs"/>
          <w:b/>
          <w:bCs/>
          <w:rtl/>
          <w:lang w:bidi="fa-IR"/>
        </w:rPr>
        <w:t>. برگرفته از وبلاگ لشکر 25 کربلا.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7CB2"/>
    <w:multiLevelType w:val="hybridMultilevel"/>
    <w:tmpl w:val="B692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2274"/>
    <w:multiLevelType w:val="hybridMultilevel"/>
    <w:tmpl w:val="AE6A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1E37"/>
    <w:multiLevelType w:val="hybridMultilevel"/>
    <w:tmpl w:val="D682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9B7"/>
    <w:rsid w:val="00000953"/>
    <w:rsid w:val="000051A3"/>
    <w:rsid w:val="00036B68"/>
    <w:rsid w:val="00036F2C"/>
    <w:rsid w:val="00037495"/>
    <w:rsid w:val="000452D5"/>
    <w:rsid w:val="00076103"/>
    <w:rsid w:val="00082918"/>
    <w:rsid w:val="000B0BBD"/>
    <w:rsid w:val="000D1A4B"/>
    <w:rsid w:val="00107917"/>
    <w:rsid w:val="00126636"/>
    <w:rsid w:val="00166B0C"/>
    <w:rsid w:val="00181B6E"/>
    <w:rsid w:val="00184B22"/>
    <w:rsid w:val="0018646D"/>
    <w:rsid w:val="001A4BBE"/>
    <w:rsid w:val="001D53BC"/>
    <w:rsid w:val="001F3F9A"/>
    <w:rsid w:val="0028405C"/>
    <w:rsid w:val="002B070D"/>
    <w:rsid w:val="002B5B5B"/>
    <w:rsid w:val="002B7F93"/>
    <w:rsid w:val="003011A5"/>
    <w:rsid w:val="00314632"/>
    <w:rsid w:val="003236D6"/>
    <w:rsid w:val="00326C2C"/>
    <w:rsid w:val="0035512F"/>
    <w:rsid w:val="00355C0C"/>
    <w:rsid w:val="003A2298"/>
    <w:rsid w:val="003B6BCE"/>
    <w:rsid w:val="003D2996"/>
    <w:rsid w:val="003D53CE"/>
    <w:rsid w:val="003E464C"/>
    <w:rsid w:val="003E5C4D"/>
    <w:rsid w:val="003F7251"/>
    <w:rsid w:val="00405BEF"/>
    <w:rsid w:val="00406CE3"/>
    <w:rsid w:val="00432551"/>
    <w:rsid w:val="00435248"/>
    <w:rsid w:val="004367BA"/>
    <w:rsid w:val="00467FFA"/>
    <w:rsid w:val="00494A1D"/>
    <w:rsid w:val="004A3BFF"/>
    <w:rsid w:val="004B2907"/>
    <w:rsid w:val="0053188C"/>
    <w:rsid w:val="00532E23"/>
    <w:rsid w:val="005346B2"/>
    <w:rsid w:val="00534AC1"/>
    <w:rsid w:val="00571395"/>
    <w:rsid w:val="005A1440"/>
    <w:rsid w:val="005B6C04"/>
    <w:rsid w:val="00625B10"/>
    <w:rsid w:val="00625FD5"/>
    <w:rsid w:val="006268B6"/>
    <w:rsid w:val="00647CAC"/>
    <w:rsid w:val="006814C9"/>
    <w:rsid w:val="00685FE9"/>
    <w:rsid w:val="00693787"/>
    <w:rsid w:val="006938CA"/>
    <w:rsid w:val="006A4934"/>
    <w:rsid w:val="006D0AB9"/>
    <w:rsid w:val="006E6C36"/>
    <w:rsid w:val="00712096"/>
    <w:rsid w:val="00720556"/>
    <w:rsid w:val="00725265"/>
    <w:rsid w:val="00725863"/>
    <w:rsid w:val="0073234C"/>
    <w:rsid w:val="00733737"/>
    <w:rsid w:val="007501DC"/>
    <w:rsid w:val="007559B7"/>
    <w:rsid w:val="00756546"/>
    <w:rsid w:val="0077339B"/>
    <w:rsid w:val="00776492"/>
    <w:rsid w:val="00785850"/>
    <w:rsid w:val="007A609F"/>
    <w:rsid w:val="007D5E28"/>
    <w:rsid w:val="007E1793"/>
    <w:rsid w:val="007F09CD"/>
    <w:rsid w:val="00805F66"/>
    <w:rsid w:val="00892B8D"/>
    <w:rsid w:val="008B4370"/>
    <w:rsid w:val="008C1CFA"/>
    <w:rsid w:val="008C4BC8"/>
    <w:rsid w:val="008C6FA8"/>
    <w:rsid w:val="008D5E6E"/>
    <w:rsid w:val="008D73E9"/>
    <w:rsid w:val="008D7EC3"/>
    <w:rsid w:val="009022AD"/>
    <w:rsid w:val="00902E5E"/>
    <w:rsid w:val="009376B3"/>
    <w:rsid w:val="00982BAB"/>
    <w:rsid w:val="00995313"/>
    <w:rsid w:val="009B2B90"/>
    <w:rsid w:val="009B6533"/>
    <w:rsid w:val="009D506E"/>
    <w:rsid w:val="009E6546"/>
    <w:rsid w:val="00A16661"/>
    <w:rsid w:val="00A65ED1"/>
    <w:rsid w:val="00A66F4D"/>
    <w:rsid w:val="00A9485E"/>
    <w:rsid w:val="00AA20E3"/>
    <w:rsid w:val="00AC4D14"/>
    <w:rsid w:val="00AD3C7F"/>
    <w:rsid w:val="00AE4E53"/>
    <w:rsid w:val="00B078B2"/>
    <w:rsid w:val="00B32F80"/>
    <w:rsid w:val="00B44317"/>
    <w:rsid w:val="00B56F68"/>
    <w:rsid w:val="00B60939"/>
    <w:rsid w:val="00B6513E"/>
    <w:rsid w:val="00B72AFC"/>
    <w:rsid w:val="00B93085"/>
    <w:rsid w:val="00BA3E6B"/>
    <w:rsid w:val="00BB48A7"/>
    <w:rsid w:val="00BD6FA4"/>
    <w:rsid w:val="00BE4E55"/>
    <w:rsid w:val="00C134F0"/>
    <w:rsid w:val="00C82C6B"/>
    <w:rsid w:val="00C93010"/>
    <w:rsid w:val="00CA498F"/>
    <w:rsid w:val="00CD6021"/>
    <w:rsid w:val="00CE1AD0"/>
    <w:rsid w:val="00CE5772"/>
    <w:rsid w:val="00CF10CA"/>
    <w:rsid w:val="00D1262D"/>
    <w:rsid w:val="00D15871"/>
    <w:rsid w:val="00D2045A"/>
    <w:rsid w:val="00D340EC"/>
    <w:rsid w:val="00D423DF"/>
    <w:rsid w:val="00D70A54"/>
    <w:rsid w:val="00DA5ADE"/>
    <w:rsid w:val="00DF32D6"/>
    <w:rsid w:val="00E004E1"/>
    <w:rsid w:val="00E241DB"/>
    <w:rsid w:val="00E636C7"/>
    <w:rsid w:val="00E72B04"/>
    <w:rsid w:val="00E944F9"/>
    <w:rsid w:val="00EA061D"/>
    <w:rsid w:val="00EB444D"/>
    <w:rsid w:val="00EC0C78"/>
    <w:rsid w:val="00EE6EBD"/>
    <w:rsid w:val="00F12097"/>
    <w:rsid w:val="00F16E31"/>
    <w:rsid w:val="00F21502"/>
    <w:rsid w:val="00F24E84"/>
    <w:rsid w:val="00F41837"/>
    <w:rsid w:val="00F42947"/>
    <w:rsid w:val="00F63C0D"/>
    <w:rsid w:val="00F961A2"/>
    <w:rsid w:val="00FB48D2"/>
    <w:rsid w:val="00FD0578"/>
    <w:rsid w:val="00FE53AF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52E2E-AB61-464E-A1A4-C9DF96B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68"/>
  </w:style>
  <w:style w:type="paragraph" w:styleId="Heading2">
    <w:name w:val="heading 2"/>
    <w:basedOn w:val="Normal"/>
    <w:link w:val="Heading2Char"/>
    <w:uiPriority w:val="9"/>
    <w:qFormat/>
    <w:rsid w:val="00F24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2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E5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1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1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1A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7339B"/>
    <w:rPr>
      <w:color w:val="0000FF"/>
      <w:u w:val="single"/>
    </w:rPr>
  </w:style>
  <w:style w:type="character" w:customStyle="1" w:styleId="cbr">
    <w:name w:val="cbr"/>
    <w:basedOn w:val="DefaultParagraphFont"/>
    <w:rsid w:val="0077339B"/>
  </w:style>
  <w:style w:type="character" w:customStyle="1" w:styleId="Heading2Char">
    <w:name w:val="Heading 2 Char"/>
    <w:basedOn w:val="DefaultParagraphFont"/>
    <w:link w:val="Heading2"/>
    <w:uiPriority w:val="9"/>
    <w:rsid w:val="00F24E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80"/>
    <w:rPr>
      <w:rFonts w:ascii="Tahoma" w:hAnsi="Tahoma" w:cs="Tahoma"/>
      <w:sz w:val="16"/>
      <w:szCs w:val="16"/>
    </w:rPr>
  </w:style>
  <w:style w:type="character" w:customStyle="1" w:styleId="pzam">
    <w:name w:val="p_zam"/>
    <w:basedOn w:val="DefaultParagraphFont"/>
    <w:rsid w:val="00435248"/>
  </w:style>
  <w:style w:type="character" w:customStyle="1" w:styleId="Heading3Char">
    <w:name w:val="Heading 3 Char"/>
    <w:basedOn w:val="DefaultParagraphFont"/>
    <w:link w:val="Heading3"/>
    <w:uiPriority w:val="9"/>
    <w:rsid w:val="00693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">
    <w:name w:val="content"/>
    <w:basedOn w:val="DefaultParagraphFont"/>
    <w:rsid w:val="0073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Tohidi</dc:creator>
  <cp:keywords/>
  <dc:description/>
  <cp:lastModifiedBy>ghom1</cp:lastModifiedBy>
  <cp:revision>139</cp:revision>
  <dcterms:created xsi:type="dcterms:W3CDTF">2016-01-20T06:38:00Z</dcterms:created>
  <dcterms:modified xsi:type="dcterms:W3CDTF">2016-01-31T05:40:00Z</dcterms:modified>
</cp:coreProperties>
</file>