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BDF" w:rsidRPr="00643BDF" w:rsidRDefault="00643BDF" w:rsidP="00643BDF">
      <w:pPr>
        <w:spacing w:beforeAutospacing="1" w:after="100" w:afterAutospacing="1" w:line="240" w:lineRule="auto"/>
        <w:jc w:val="center"/>
        <w:outlineLvl w:val="4"/>
        <w:rPr>
          <w:rFonts w:ascii="Times New Roman" w:eastAsia="Times New Roman" w:hAnsi="Times New Roman" w:cs="B Mitra"/>
          <w:b/>
          <w:bCs/>
          <w:sz w:val="36"/>
          <w:szCs w:val="36"/>
        </w:rPr>
      </w:pPr>
      <w:r w:rsidRPr="00643BDF">
        <w:rPr>
          <w:rFonts w:ascii="Times New Roman" w:eastAsia="Times New Roman" w:hAnsi="Times New Roman" w:cs="B Mitra"/>
          <w:b/>
          <w:bCs/>
          <w:sz w:val="36"/>
          <w:szCs w:val="36"/>
          <w:rtl/>
        </w:rPr>
        <w:t>تعيين نسبت شرع و مصلحت</w:t>
      </w:r>
      <w:r w:rsidRPr="00643BDF">
        <w:rPr>
          <w:rFonts w:ascii="Times New Roman" w:eastAsia="Times New Roman" w:hAnsi="Times New Roman" w:cs="B Mitra" w:hint="cs"/>
          <w:b/>
          <w:bCs/>
          <w:sz w:val="36"/>
          <w:szCs w:val="36"/>
          <w:rtl/>
        </w:rPr>
        <w:t xml:space="preserve"> در جامعه اسلامی</w:t>
      </w:r>
    </w:p>
    <w:p w:rsidR="00643BDF" w:rsidRDefault="00643BDF" w:rsidP="00643BDF">
      <w:pPr>
        <w:spacing w:before="100" w:beforeAutospacing="1" w:after="100" w:afterAutospacing="1" w:line="240" w:lineRule="auto"/>
        <w:rPr>
          <w:rFonts w:ascii="Times New Roman" w:eastAsia="Times New Roman" w:hAnsi="Times New Roman" w:cs="B Mitra" w:hint="cs"/>
          <w:sz w:val="24"/>
          <w:szCs w:val="24"/>
          <w:rtl/>
        </w:rPr>
      </w:pPr>
    </w:p>
    <w:p w:rsidR="00643BDF" w:rsidRPr="00643BDF" w:rsidRDefault="00643BDF" w:rsidP="00643BDF">
      <w:pPr>
        <w:spacing w:before="100" w:beforeAutospacing="1" w:after="100" w:afterAutospacing="1" w:line="240" w:lineRule="auto"/>
        <w:rPr>
          <w:rFonts w:ascii="Times New Roman" w:eastAsia="Times New Roman" w:hAnsi="Times New Roman" w:cs="B Mitra"/>
          <w:sz w:val="24"/>
          <w:szCs w:val="24"/>
          <w:rtl/>
        </w:rPr>
      </w:pPr>
      <w:r w:rsidRPr="00643BDF">
        <w:rPr>
          <w:rFonts w:ascii="Times New Roman" w:eastAsia="Times New Roman" w:hAnsi="Times New Roman" w:cs="B Mitra"/>
          <w:sz w:val="24"/>
          <w:szCs w:val="24"/>
          <w:rtl/>
        </w:rPr>
        <w:t xml:space="preserve">پيش از آنكه به مصلحت توجه داشته باشيم، بايد بپذيريم كه جامعه هم موجوديت مستقلي دارد كه اقتضاي آن توجه به نيازهاي متغير، متحول و مستحدثه‌ است. </w:t>
      </w:r>
    </w:p>
    <w:p w:rsidR="00643BDF" w:rsidRPr="00643BDF" w:rsidRDefault="00643BDF" w:rsidP="00643BDF">
      <w:pPr>
        <w:spacing w:before="100" w:beforeAutospacing="1" w:after="100" w:afterAutospacing="1" w:line="240" w:lineRule="auto"/>
        <w:rPr>
          <w:rFonts w:ascii="Times New Roman" w:eastAsia="Times New Roman" w:hAnsi="Times New Roman" w:cs="B Mitra"/>
          <w:sz w:val="24"/>
          <w:szCs w:val="24"/>
          <w:rtl/>
        </w:rPr>
      </w:pPr>
      <w:r w:rsidRPr="00643BDF">
        <w:rPr>
          <w:rFonts w:ascii="Times New Roman" w:eastAsia="Times New Roman" w:hAnsi="Times New Roman" w:cs="B Mitra"/>
          <w:sz w:val="24"/>
          <w:szCs w:val="24"/>
          <w:rtl/>
        </w:rPr>
        <w:t xml:space="preserve">دكتر عماد افروغ، مدرس جامعه‌شناسي دانشگاه تربيت مدرس، درباره‌ي چگونگي ضرورت پرهيز از دولتي شدن دين با بيان اينكه انقلاب اسلامي ايران، در هويت تاريخي، ريشه داشت، عنصر نظام هويت تاريخي را دينداري با چند ويژگي عمده دانست و توضيح داد: يكتاپرستي، نگاه سلسله مراتبي، تلفيق دين و سياست و اعتقاد به آشتي ‌ناپذيربودن حق و باطق از جمله‌ي اين ويژگي‌هاست. </w:t>
      </w:r>
    </w:p>
    <w:p w:rsidR="00643BDF" w:rsidRPr="00643BDF" w:rsidRDefault="00643BDF" w:rsidP="00643BDF">
      <w:pPr>
        <w:spacing w:before="100" w:beforeAutospacing="1" w:after="100" w:afterAutospacing="1" w:line="240" w:lineRule="auto"/>
        <w:rPr>
          <w:rFonts w:ascii="Times New Roman" w:eastAsia="Times New Roman" w:hAnsi="Times New Roman" w:cs="B Mitra"/>
          <w:sz w:val="24"/>
          <w:szCs w:val="24"/>
          <w:rtl/>
        </w:rPr>
      </w:pPr>
      <w:r w:rsidRPr="00643BDF">
        <w:rPr>
          <w:rFonts w:ascii="Times New Roman" w:eastAsia="Times New Roman" w:hAnsi="Times New Roman" w:cs="B Mitra"/>
          <w:sz w:val="24"/>
          <w:szCs w:val="24"/>
          <w:rtl/>
        </w:rPr>
        <w:t xml:space="preserve">وي اين مقوله را الگوي انقلاب دانست و گفت: ما با اين الگو در سه برهه‌ي حساس تاريخي ايران، يعني دوره‌ي ساسانيان، صفويه و انقلاب اسلامي، هويت ملي، ايراني و تاريخي خود را حفظ كرديم. </w:t>
      </w:r>
    </w:p>
    <w:p w:rsidR="00643BDF" w:rsidRPr="00643BDF" w:rsidRDefault="00643BDF" w:rsidP="00643BDF">
      <w:pPr>
        <w:spacing w:before="100" w:beforeAutospacing="1" w:after="100" w:afterAutospacing="1" w:line="240" w:lineRule="auto"/>
        <w:rPr>
          <w:rFonts w:ascii="Times New Roman" w:eastAsia="Times New Roman" w:hAnsi="Times New Roman" w:cs="B Mitra"/>
          <w:sz w:val="24"/>
          <w:szCs w:val="24"/>
          <w:rtl/>
        </w:rPr>
      </w:pPr>
      <w:r w:rsidRPr="00643BDF">
        <w:rPr>
          <w:rFonts w:ascii="Times New Roman" w:eastAsia="Times New Roman" w:hAnsi="Times New Roman" w:cs="B Mitra"/>
          <w:sz w:val="24"/>
          <w:szCs w:val="24"/>
          <w:rtl/>
        </w:rPr>
        <w:t xml:space="preserve">اين مدرس دانشگاه با بيان اينكه يكي از عناصر ركين اين هويت، تلفيق دين و سياست است، تاكيد كرد: در اين عرصه، خواه ناخواه پاي متوليان دين به ميان مي‌آيد كه در قالب مفاهيم امروزي، همان بحث روحانيت است. </w:t>
      </w:r>
    </w:p>
    <w:p w:rsidR="00643BDF" w:rsidRPr="00643BDF" w:rsidRDefault="00643BDF" w:rsidP="00643BDF">
      <w:pPr>
        <w:spacing w:before="100" w:beforeAutospacing="1" w:after="100" w:afterAutospacing="1" w:line="240" w:lineRule="auto"/>
        <w:rPr>
          <w:rFonts w:ascii="Times New Roman" w:eastAsia="Times New Roman" w:hAnsi="Times New Roman" w:cs="B Mitra"/>
          <w:sz w:val="24"/>
          <w:szCs w:val="24"/>
          <w:rtl/>
        </w:rPr>
      </w:pPr>
      <w:r w:rsidRPr="00643BDF">
        <w:rPr>
          <w:rFonts w:ascii="Times New Roman" w:eastAsia="Times New Roman" w:hAnsi="Times New Roman" w:cs="B Mitra"/>
          <w:sz w:val="24"/>
          <w:szCs w:val="24"/>
          <w:rtl/>
        </w:rPr>
        <w:t xml:space="preserve">وي در ادامه اظهار داشت: بدون حضور روحانيت به عنوان متوليان رسمي دين و پيوندشان با سياست، امكان پيروزي انقلاب اسلامي نبود. </w:t>
      </w:r>
    </w:p>
    <w:p w:rsidR="00643BDF" w:rsidRPr="00643BDF" w:rsidRDefault="00643BDF" w:rsidP="00643BDF">
      <w:pPr>
        <w:spacing w:before="100" w:beforeAutospacing="1" w:after="100" w:afterAutospacing="1" w:line="240" w:lineRule="auto"/>
        <w:rPr>
          <w:rFonts w:ascii="Times New Roman" w:eastAsia="Times New Roman" w:hAnsi="Times New Roman" w:cs="B Mitra"/>
          <w:sz w:val="24"/>
          <w:szCs w:val="24"/>
          <w:rtl/>
        </w:rPr>
      </w:pPr>
      <w:r w:rsidRPr="00643BDF">
        <w:rPr>
          <w:rFonts w:ascii="Times New Roman" w:eastAsia="Times New Roman" w:hAnsi="Times New Roman" w:cs="B Mitra"/>
          <w:sz w:val="24"/>
          <w:szCs w:val="24"/>
          <w:rtl/>
        </w:rPr>
        <w:t xml:space="preserve">افروغ گفت: براي اينكه دچار آسيب‌ فروپاشي نظام‌هاي گذشته نشويم و شاهد فاصله‌گيري از اين هويت تاريخي نيز نباشيم، بايد از كساني كه با دين آشناتر و با هويت ديني مانوس‌ترند، به عنوان ناظر استفاده شود چرا كه امكان دارد از همان زاويه كه پيروز شده‌ايم، آسيب ببينيم. </w:t>
      </w:r>
    </w:p>
    <w:p w:rsidR="00643BDF" w:rsidRPr="00643BDF" w:rsidRDefault="00643BDF" w:rsidP="00643BDF">
      <w:pPr>
        <w:spacing w:before="100" w:beforeAutospacing="1" w:after="100" w:afterAutospacing="1" w:line="240" w:lineRule="auto"/>
        <w:rPr>
          <w:rFonts w:ascii="Times New Roman" w:eastAsia="Times New Roman" w:hAnsi="Times New Roman" w:cs="B Mitra"/>
          <w:sz w:val="24"/>
          <w:szCs w:val="24"/>
          <w:rtl/>
        </w:rPr>
      </w:pPr>
      <w:r w:rsidRPr="00643BDF">
        <w:rPr>
          <w:rFonts w:ascii="Times New Roman" w:eastAsia="Times New Roman" w:hAnsi="Times New Roman" w:cs="B Mitra"/>
          <w:sz w:val="24"/>
          <w:szCs w:val="24"/>
          <w:rtl/>
        </w:rPr>
        <w:t xml:space="preserve">اين مدرس دانشگاه اضافه كرد: بايد كساني كه به گونه‌اي اين هويت را درك كرده‌اند، منتقد سياست‌ها و عملكردهاي دولت برآمده از اين هويت باشند. </w:t>
      </w:r>
    </w:p>
    <w:p w:rsidR="00643BDF" w:rsidRPr="00643BDF" w:rsidRDefault="00643BDF" w:rsidP="00643BDF">
      <w:pPr>
        <w:spacing w:before="100" w:beforeAutospacing="1" w:after="100" w:afterAutospacing="1" w:line="240" w:lineRule="auto"/>
        <w:rPr>
          <w:rFonts w:ascii="Times New Roman" w:eastAsia="Times New Roman" w:hAnsi="Times New Roman" w:cs="B Mitra"/>
          <w:sz w:val="24"/>
          <w:szCs w:val="24"/>
          <w:rtl/>
        </w:rPr>
      </w:pPr>
      <w:r w:rsidRPr="00643BDF">
        <w:rPr>
          <w:rFonts w:ascii="Times New Roman" w:eastAsia="Times New Roman" w:hAnsi="Times New Roman" w:cs="B Mitra"/>
          <w:sz w:val="24"/>
          <w:szCs w:val="24"/>
          <w:rtl/>
        </w:rPr>
        <w:t xml:space="preserve">افروغ اين عده را كساني دانست كه خارج از عرصه‌ي دولت ديني‌اند و سياست‌ها و عملكردهاي دولت را نقد مي‌كنند. </w:t>
      </w:r>
    </w:p>
    <w:p w:rsidR="00643BDF" w:rsidRPr="00643BDF" w:rsidRDefault="00643BDF" w:rsidP="00643BDF">
      <w:pPr>
        <w:spacing w:before="100" w:beforeAutospacing="1" w:after="100" w:afterAutospacing="1" w:line="240" w:lineRule="auto"/>
        <w:rPr>
          <w:rFonts w:ascii="Times New Roman" w:eastAsia="Times New Roman" w:hAnsi="Times New Roman" w:cs="B Mitra"/>
          <w:sz w:val="24"/>
          <w:szCs w:val="24"/>
          <w:rtl/>
        </w:rPr>
      </w:pPr>
      <w:r w:rsidRPr="00643BDF">
        <w:rPr>
          <w:rFonts w:ascii="Times New Roman" w:eastAsia="Times New Roman" w:hAnsi="Times New Roman" w:cs="B Mitra"/>
          <w:sz w:val="24"/>
          <w:szCs w:val="24"/>
          <w:rtl/>
        </w:rPr>
        <w:t xml:space="preserve">وي تصريح كرد: اينها كساني نيستند جز روشنفكران؛ اعم از حوزوي و دانشگاهي. </w:t>
      </w:r>
    </w:p>
    <w:p w:rsidR="00643BDF" w:rsidRPr="00643BDF" w:rsidRDefault="00643BDF" w:rsidP="00643BDF">
      <w:pPr>
        <w:spacing w:before="100" w:beforeAutospacing="1" w:after="100" w:afterAutospacing="1" w:line="240" w:lineRule="auto"/>
        <w:rPr>
          <w:rFonts w:ascii="Times New Roman" w:eastAsia="Times New Roman" w:hAnsi="Times New Roman" w:cs="B Mitra"/>
          <w:sz w:val="24"/>
          <w:szCs w:val="24"/>
          <w:rtl/>
        </w:rPr>
      </w:pPr>
      <w:r w:rsidRPr="00643BDF">
        <w:rPr>
          <w:rFonts w:ascii="Times New Roman" w:eastAsia="Times New Roman" w:hAnsi="Times New Roman" w:cs="B Mitra"/>
          <w:sz w:val="24"/>
          <w:szCs w:val="24"/>
          <w:rtl/>
        </w:rPr>
        <w:t xml:space="preserve">مدرس دانشگاه تربيت مدرس بخش عمده‌اي از رسالتي كه برعهده دين‌مداران و متوليان رسمي دين در شكل‌گيري دولت ديني بود را بر دوش حوزه‌هاي علميه دانست و تاكيد كرد: اينها بايد از چند طريق ياري‌رسان دولت ديني باشند و مراقبت كنند كه دولت ديني به دين دولتي تبديل نشود. </w:t>
      </w:r>
    </w:p>
    <w:p w:rsidR="00643BDF" w:rsidRPr="00643BDF" w:rsidRDefault="00643BDF" w:rsidP="00643BDF">
      <w:pPr>
        <w:spacing w:before="100" w:beforeAutospacing="1" w:after="100" w:afterAutospacing="1" w:line="240" w:lineRule="auto"/>
        <w:rPr>
          <w:rFonts w:ascii="Times New Roman" w:eastAsia="Times New Roman" w:hAnsi="Times New Roman" w:cs="B Mitra"/>
          <w:sz w:val="24"/>
          <w:szCs w:val="24"/>
          <w:rtl/>
        </w:rPr>
      </w:pPr>
      <w:r w:rsidRPr="00643BDF">
        <w:rPr>
          <w:rFonts w:ascii="Times New Roman" w:eastAsia="Times New Roman" w:hAnsi="Times New Roman" w:cs="B Mitra"/>
          <w:sz w:val="24"/>
          <w:szCs w:val="24"/>
          <w:rtl/>
        </w:rPr>
        <w:t xml:space="preserve">وي توضيح داد: اولا اينكه بايد از دولت‌زدگي و قدرت‌زدگي حوزه‌هاي علميه و خودشان به عنوان عالمان ديني پرهيز كنند و مراقب باشند كه بيش از حد آلوده‌ي قدرت دولتي نشوند. </w:t>
      </w:r>
    </w:p>
    <w:p w:rsidR="00643BDF" w:rsidRPr="00643BDF" w:rsidRDefault="00643BDF" w:rsidP="00643BDF">
      <w:pPr>
        <w:spacing w:before="100" w:beforeAutospacing="1" w:after="100" w:afterAutospacing="1" w:line="240" w:lineRule="auto"/>
        <w:rPr>
          <w:rFonts w:ascii="Times New Roman" w:eastAsia="Times New Roman" w:hAnsi="Times New Roman" w:cs="B Mitra"/>
          <w:sz w:val="24"/>
          <w:szCs w:val="24"/>
          <w:rtl/>
        </w:rPr>
      </w:pPr>
      <w:r w:rsidRPr="00643BDF">
        <w:rPr>
          <w:rFonts w:ascii="Times New Roman" w:eastAsia="Times New Roman" w:hAnsi="Times New Roman" w:cs="B Mitra"/>
          <w:sz w:val="24"/>
          <w:szCs w:val="24"/>
          <w:rtl/>
        </w:rPr>
        <w:t xml:space="preserve">افروغ، درباره‌ي راه جلوگيري از اين مساله گفت: بايد تا جايي كه امكان دارد تعدادي از آنها از تصدي‌گري مشاغل دولتي پرهيز كنند و ضمن ارائه‌ي رهنمودهاي لازم مراقب باشند كه دولت ديني از ارزش‌هايي كه براساس آنها شكل گرفته، خارج نشود. </w:t>
      </w:r>
    </w:p>
    <w:p w:rsidR="00643BDF" w:rsidRPr="00643BDF" w:rsidRDefault="00643BDF" w:rsidP="00643BDF">
      <w:pPr>
        <w:spacing w:before="100" w:beforeAutospacing="1" w:after="100" w:afterAutospacing="1" w:line="240" w:lineRule="auto"/>
        <w:rPr>
          <w:rFonts w:ascii="Times New Roman" w:eastAsia="Times New Roman" w:hAnsi="Times New Roman" w:cs="B Mitra"/>
          <w:sz w:val="24"/>
          <w:szCs w:val="24"/>
          <w:rtl/>
        </w:rPr>
      </w:pPr>
      <w:r w:rsidRPr="00643BDF">
        <w:rPr>
          <w:rFonts w:ascii="Times New Roman" w:eastAsia="Times New Roman" w:hAnsi="Times New Roman" w:cs="B Mitra"/>
          <w:sz w:val="24"/>
          <w:szCs w:val="24"/>
          <w:rtl/>
        </w:rPr>
        <w:t xml:space="preserve">وي افزود: بايد تا جايي كه امكان دارد منبع مالي‌شان ربطي به دولت ديني نداشته و مطابق همان سنت حسنه (كه البته ممكن است آسيب‌هايي هم بر آن مترتب باشد) اتكاي مالي‌شان بر منابع مالي مردمي باشد. </w:t>
      </w:r>
    </w:p>
    <w:p w:rsidR="00643BDF" w:rsidRPr="00643BDF" w:rsidRDefault="00643BDF" w:rsidP="00643BDF">
      <w:pPr>
        <w:spacing w:before="100" w:beforeAutospacing="1" w:after="100" w:afterAutospacing="1" w:line="240" w:lineRule="auto"/>
        <w:rPr>
          <w:rFonts w:ascii="Times New Roman" w:eastAsia="Times New Roman" w:hAnsi="Times New Roman" w:cs="B Mitra"/>
          <w:sz w:val="24"/>
          <w:szCs w:val="24"/>
          <w:rtl/>
        </w:rPr>
      </w:pPr>
      <w:r w:rsidRPr="00643BDF">
        <w:rPr>
          <w:rFonts w:ascii="Times New Roman" w:eastAsia="Times New Roman" w:hAnsi="Times New Roman" w:cs="B Mitra"/>
          <w:sz w:val="24"/>
          <w:szCs w:val="24"/>
          <w:rtl/>
        </w:rPr>
        <w:lastRenderedPageBreak/>
        <w:t xml:space="preserve">مدرس جامعه‌شناسي دانشگاه تربيت مدرس در ادامه با اشاره به اينكه اين عده بايد ”زي طلبگي” خود را حفظ كنند گفت: اين مساله باعث مي‌شود كه كماكان به عنوان يك الگوي مرجع براي اقشار مختلف مردم مطرح شوند و خود اين مساله، تحكيم و قوتي براي ايدئولوژي اسلامي است. </w:t>
      </w:r>
    </w:p>
    <w:p w:rsidR="00643BDF" w:rsidRPr="00643BDF" w:rsidRDefault="00643BDF" w:rsidP="00643BDF">
      <w:pPr>
        <w:spacing w:before="100" w:beforeAutospacing="1" w:after="100" w:afterAutospacing="1" w:line="240" w:lineRule="auto"/>
        <w:rPr>
          <w:rFonts w:ascii="Times New Roman" w:eastAsia="Times New Roman" w:hAnsi="Times New Roman" w:cs="B Mitra"/>
          <w:sz w:val="24"/>
          <w:szCs w:val="24"/>
          <w:rtl/>
        </w:rPr>
      </w:pPr>
      <w:r w:rsidRPr="00643BDF">
        <w:rPr>
          <w:rFonts w:ascii="Times New Roman" w:eastAsia="Times New Roman" w:hAnsi="Times New Roman" w:cs="B Mitra"/>
          <w:sz w:val="24"/>
          <w:szCs w:val="24"/>
          <w:rtl/>
        </w:rPr>
        <w:t xml:space="preserve">وي افزود: متوليان رسمي ديني كه فرض كرديم از دولت ديني مستقلند بايد بتوانند از طريق ارائه‌ي يك فقه حكومتي، ياري‌رسان دولت ديني باشند تا او هم بتواند كارآمدي خود را در قبال نيازهاي مختلف جامعه نشان دهد. </w:t>
      </w:r>
    </w:p>
    <w:p w:rsidR="00643BDF" w:rsidRPr="00643BDF" w:rsidRDefault="00643BDF" w:rsidP="00643BDF">
      <w:pPr>
        <w:spacing w:before="100" w:beforeAutospacing="1" w:after="100" w:afterAutospacing="1" w:line="240" w:lineRule="auto"/>
        <w:rPr>
          <w:rFonts w:ascii="Times New Roman" w:eastAsia="Times New Roman" w:hAnsi="Times New Roman" w:cs="B Mitra"/>
          <w:sz w:val="24"/>
          <w:szCs w:val="24"/>
          <w:rtl/>
        </w:rPr>
      </w:pPr>
      <w:r w:rsidRPr="00643BDF">
        <w:rPr>
          <w:rFonts w:ascii="Times New Roman" w:eastAsia="Times New Roman" w:hAnsi="Times New Roman" w:cs="B Mitra"/>
          <w:sz w:val="24"/>
          <w:szCs w:val="24"/>
          <w:rtl/>
        </w:rPr>
        <w:t xml:space="preserve">افروغ در همين راستا گفت: اين قشر بايد با عنايت به مسائل متغير و متحول جامعه و فقه اجتماعي و حكومتي، از تحجر به‌دور باشد، يعني بايد با توجه به نيازمنديهاي يك حكومت ديني و يك جامعه‌ي ديني متحول، تحجر را كنار بگذارند. </w:t>
      </w:r>
    </w:p>
    <w:p w:rsidR="00643BDF" w:rsidRPr="00643BDF" w:rsidRDefault="00643BDF" w:rsidP="00643BDF">
      <w:pPr>
        <w:spacing w:before="100" w:beforeAutospacing="1" w:after="100" w:afterAutospacing="1" w:line="240" w:lineRule="auto"/>
        <w:rPr>
          <w:rFonts w:ascii="Times New Roman" w:eastAsia="Times New Roman" w:hAnsi="Times New Roman" w:cs="B Mitra"/>
          <w:sz w:val="24"/>
          <w:szCs w:val="24"/>
          <w:rtl/>
        </w:rPr>
      </w:pPr>
      <w:r w:rsidRPr="00643BDF">
        <w:rPr>
          <w:rFonts w:ascii="Times New Roman" w:eastAsia="Times New Roman" w:hAnsi="Times New Roman" w:cs="B Mitra"/>
          <w:sz w:val="24"/>
          <w:szCs w:val="24"/>
          <w:rtl/>
        </w:rPr>
        <w:t xml:space="preserve">وي افزود: اگر تمام اين مسائل رعايت شود از آسيبي كه در طول تاريخ متوجه دولت‌هاي ديني ما بود و موجب دولتي شدن دين شده، فاصله مي‌گيريم. </w:t>
      </w:r>
    </w:p>
    <w:p w:rsidR="00643BDF" w:rsidRPr="00643BDF" w:rsidRDefault="00643BDF" w:rsidP="00643BDF">
      <w:pPr>
        <w:spacing w:before="100" w:beforeAutospacing="1" w:after="100" w:afterAutospacing="1" w:line="240" w:lineRule="auto"/>
        <w:rPr>
          <w:rFonts w:ascii="Times New Roman" w:eastAsia="Times New Roman" w:hAnsi="Times New Roman" w:cs="B Mitra"/>
          <w:sz w:val="24"/>
          <w:szCs w:val="24"/>
          <w:rtl/>
        </w:rPr>
      </w:pPr>
      <w:r w:rsidRPr="00643BDF">
        <w:rPr>
          <w:rFonts w:ascii="Times New Roman" w:eastAsia="Times New Roman" w:hAnsi="Times New Roman" w:cs="B Mitra"/>
          <w:sz w:val="24"/>
          <w:szCs w:val="24"/>
          <w:rtl/>
        </w:rPr>
        <w:t xml:space="preserve">افروغ راه نجات را آسيب‌شناسي دولت ديني دانست و نه برون رفت از آن با اين فرض كه ممكن است در دولت ديني، دين، دولتي شود. </w:t>
      </w:r>
    </w:p>
    <w:p w:rsidR="00643BDF" w:rsidRPr="00643BDF" w:rsidRDefault="00643BDF" w:rsidP="00643BDF">
      <w:pPr>
        <w:spacing w:before="100" w:beforeAutospacing="1" w:after="100" w:afterAutospacing="1" w:line="240" w:lineRule="auto"/>
        <w:rPr>
          <w:rFonts w:ascii="Times New Roman" w:eastAsia="Times New Roman" w:hAnsi="Times New Roman" w:cs="B Mitra"/>
          <w:sz w:val="24"/>
          <w:szCs w:val="24"/>
          <w:rtl/>
        </w:rPr>
      </w:pPr>
      <w:r w:rsidRPr="00643BDF">
        <w:rPr>
          <w:rFonts w:ascii="Times New Roman" w:eastAsia="Times New Roman" w:hAnsi="Times New Roman" w:cs="B Mitra"/>
          <w:sz w:val="24"/>
          <w:szCs w:val="24"/>
          <w:rtl/>
        </w:rPr>
        <w:t xml:space="preserve">وي با بيان اين كه ما توقع داشتيم مطلق روشنفكران اعم از دانشگاهي و حوزوي كه با انقلاب همراه و پذيراي ولايت فقيه بودند، انقلاب را تئوريزه و ايدئولوژيزه و براساس آن، استراتژي بلندمدت نظام را در ابعاد مختلف سياسي، فرهنگي، اقتصادي تدوين مي‌كردند، اظهار كرد كه تا حدي در اين مورد كوتاهي شده و روحانيون و بخش عمده‌اي از روشنفكران دولت زده و قدرت زده شده و رسالت تاريخي خود را آن‌چنان كه بايد و شايد، ادا نكرده‌اند. </w:t>
      </w:r>
    </w:p>
    <w:p w:rsidR="00643BDF" w:rsidRPr="00643BDF" w:rsidRDefault="00643BDF" w:rsidP="00643BDF">
      <w:pPr>
        <w:spacing w:before="100" w:beforeAutospacing="1" w:after="100" w:afterAutospacing="1" w:line="240" w:lineRule="auto"/>
        <w:rPr>
          <w:rFonts w:ascii="Times New Roman" w:eastAsia="Times New Roman" w:hAnsi="Times New Roman" w:cs="B Mitra"/>
          <w:sz w:val="24"/>
          <w:szCs w:val="24"/>
          <w:rtl/>
        </w:rPr>
      </w:pPr>
      <w:r w:rsidRPr="00643BDF">
        <w:rPr>
          <w:rFonts w:ascii="Times New Roman" w:eastAsia="Times New Roman" w:hAnsi="Times New Roman" w:cs="B Mitra"/>
          <w:sz w:val="24"/>
          <w:szCs w:val="24"/>
          <w:rtl/>
        </w:rPr>
        <w:t xml:space="preserve">وي با بيان اين كه حضرت امام بر توجه به مكان و زمان تاكيد بسيار داشته‌اند، گفت: اين امر به پژوهشكده و روش نيازمند است. </w:t>
      </w:r>
    </w:p>
    <w:p w:rsidR="00643BDF" w:rsidRPr="00643BDF" w:rsidRDefault="00643BDF" w:rsidP="00643BDF">
      <w:pPr>
        <w:spacing w:before="100" w:beforeAutospacing="1" w:after="100" w:afterAutospacing="1" w:line="240" w:lineRule="auto"/>
        <w:rPr>
          <w:rFonts w:ascii="Times New Roman" w:eastAsia="Times New Roman" w:hAnsi="Times New Roman" w:cs="B Mitra"/>
          <w:sz w:val="24"/>
          <w:szCs w:val="24"/>
          <w:rtl/>
        </w:rPr>
      </w:pPr>
      <w:r w:rsidRPr="00643BDF">
        <w:rPr>
          <w:rFonts w:ascii="Times New Roman" w:eastAsia="Times New Roman" w:hAnsi="Times New Roman" w:cs="B Mitra"/>
          <w:sz w:val="24"/>
          <w:szCs w:val="24"/>
          <w:rtl/>
        </w:rPr>
        <w:t xml:space="preserve">افروغ افزود: بخشي از جا دررفتگي بين عرصه‌هاي مختلف نظام اجتماعي ما (اعم از عرصه‌ي نظري، ايدئولوژيك، فرهنگي، سياسي و اقتصادي)، به‌خاطر عدم اداي اين رسالت است. </w:t>
      </w:r>
    </w:p>
    <w:p w:rsidR="00643BDF" w:rsidRPr="00643BDF" w:rsidRDefault="00643BDF" w:rsidP="00643BDF">
      <w:pPr>
        <w:spacing w:before="100" w:beforeAutospacing="1" w:after="100" w:afterAutospacing="1" w:line="240" w:lineRule="auto"/>
        <w:rPr>
          <w:rFonts w:ascii="Times New Roman" w:eastAsia="Times New Roman" w:hAnsi="Times New Roman" w:cs="B Mitra"/>
          <w:sz w:val="24"/>
          <w:szCs w:val="24"/>
          <w:rtl/>
        </w:rPr>
      </w:pPr>
      <w:r w:rsidRPr="00643BDF">
        <w:rPr>
          <w:rFonts w:ascii="Times New Roman" w:eastAsia="Times New Roman" w:hAnsi="Times New Roman" w:cs="B Mitra"/>
          <w:sz w:val="24"/>
          <w:szCs w:val="24"/>
          <w:rtl/>
        </w:rPr>
        <w:t xml:space="preserve">افروغ در بخش ديگري از اين گفت‌وگو درباره‌ي نسبت شرع، راي مردم و مصلحت با تاكيد بر اينكه عمدتا مصلحت به جامعه بر مي‌گردد، افزود: مصلحت در غالب انديشه‌هاي فقهي امام(ره)، توجه به شرايط سياسي، اقتصادي و اجتماعي زمان است. </w:t>
      </w:r>
    </w:p>
    <w:p w:rsidR="00643BDF" w:rsidRPr="00643BDF" w:rsidRDefault="00643BDF" w:rsidP="00643BDF">
      <w:pPr>
        <w:spacing w:before="100" w:beforeAutospacing="1" w:after="100" w:afterAutospacing="1" w:line="240" w:lineRule="auto"/>
        <w:rPr>
          <w:rFonts w:ascii="Times New Roman" w:eastAsia="Times New Roman" w:hAnsi="Times New Roman" w:cs="B Mitra"/>
          <w:sz w:val="24"/>
          <w:szCs w:val="24"/>
          <w:rtl/>
        </w:rPr>
      </w:pPr>
      <w:r w:rsidRPr="00643BDF">
        <w:rPr>
          <w:rFonts w:ascii="Times New Roman" w:eastAsia="Times New Roman" w:hAnsi="Times New Roman" w:cs="B Mitra"/>
          <w:sz w:val="24"/>
          <w:szCs w:val="24"/>
          <w:rtl/>
        </w:rPr>
        <w:t xml:space="preserve">وي با اشاره به اينكه دگرگوني‌ها و تحولات در جامعه ايجاد مي‌شوند، تاكيد كرد: ممكن است آراي موجود فقهي ما كفاف پاسخگويي به اين موضوعات را ندهد، بايد هم به لحاظ فقهي و هم به لحاظ دولت ديني، جايي براي پاسخگويي به اين نيازها تعبيه شده باشد. </w:t>
      </w:r>
    </w:p>
    <w:p w:rsidR="00643BDF" w:rsidRPr="00643BDF" w:rsidRDefault="00643BDF" w:rsidP="00643BDF">
      <w:pPr>
        <w:spacing w:before="100" w:beforeAutospacing="1" w:after="100" w:afterAutospacing="1" w:line="240" w:lineRule="auto"/>
        <w:rPr>
          <w:rFonts w:ascii="Times New Roman" w:eastAsia="Times New Roman" w:hAnsi="Times New Roman" w:cs="B Mitra"/>
          <w:sz w:val="24"/>
          <w:szCs w:val="24"/>
          <w:rtl/>
        </w:rPr>
      </w:pPr>
      <w:r w:rsidRPr="00643BDF">
        <w:rPr>
          <w:rFonts w:ascii="Times New Roman" w:eastAsia="Times New Roman" w:hAnsi="Times New Roman" w:cs="B Mitra"/>
          <w:sz w:val="24"/>
          <w:szCs w:val="24"/>
          <w:rtl/>
        </w:rPr>
        <w:t xml:space="preserve">افروغ، نكته‌ي مهم در بعد فقهي را بازشدن باب اين مساله دانست كه دولت ديني و حكام، بالاخص ولي فقيه بتواند با عطف به اجازه‌ي شرع در احكام اوليه‌ي فرعي دخل و تصرف كند و افزود: مصلحت نه ناظر به احكام اوليه‌ي فرعي است و نه ناظر به احكام ثانويه. </w:t>
      </w:r>
    </w:p>
    <w:p w:rsidR="00643BDF" w:rsidRPr="00643BDF" w:rsidRDefault="00643BDF" w:rsidP="00643BDF">
      <w:pPr>
        <w:spacing w:before="100" w:beforeAutospacing="1" w:after="100" w:afterAutospacing="1" w:line="240" w:lineRule="auto"/>
        <w:rPr>
          <w:rFonts w:ascii="Times New Roman" w:eastAsia="Times New Roman" w:hAnsi="Times New Roman" w:cs="B Mitra"/>
          <w:sz w:val="24"/>
          <w:szCs w:val="24"/>
          <w:rtl/>
        </w:rPr>
      </w:pPr>
      <w:r w:rsidRPr="00643BDF">
        <w:rPr>
          <w:rFonts w:ascii="Times New Roman" w:eastAsia="Times New Roman" w:hAnsi="Times New Roman" w:cs="B Mitra"/>
          <w:sz w:val="24"/>
          <w:szCs w:val="24"/>
          <w:rtl/>
        </w:rPr>
        <w:t xml:space="preserve">وي تصريح كرد: وقتي مي‌توانيم نسبت شرع و مصلحت را به خوبي مشخص كنيم كه نسبت دين با جامعه را مشخص كرده باشيم. </w:t>
      </w:r>
    </w:p>
    <w:p w:rsidR="00643BDF" w:rsidRPr="00643BDF" w:rsidRDefault="00643BDF" w:rsidP="00643BDF">
      <w:pPr>
        <w:spacing w:before="100" w:beforeAutospacing="1" w:after="100" w:afterAutospacing="1" w:line="240" w:lineRule="auto"/>
        <w:rPr>
          <w:rFonts w:ascii="Times New Roman" w:eastAsia="Times New Roman" w:hAnsi="Times New Roman" w:cs="B Mitra"/>
          <w:sz w:val="24"/>
          <w:szCs w:val="24"/>
          <w:rtl/>
        </w:rPr>
      </w:pPr>
      <w:r w:rsidRPr="00643BDF">
        <w:rPr>
          <w:rFonts w:ascii="Times New Roman" w:eastAsia="Times New Roman" w:hAnsi="Times New Roman" w:cs="B Mitra"/>
          <w:sz w:val="24"/>
          <w:szCs w:val="24"/>
          <w:rtl/>
        </w:rPr>
        <w:t xml:space="preserve">اين مدرس دانشگاه افزود: عده‌اي معتقدند دين تمام جامعه را در بر مي‌گيرد و توجهي به نيازهاي متحول و هويت مستقل جامعه ندارند. بعضي‌ها هم معتقدند جامعه را در بر مي‌گيرد يعني دين را كاملا اجتماعي مي‌دانند كه من به هيچ‌يك قائل نيستم. </w:t>
      </w:r>
    </w:p>
    <w:p w:rsidR="00643BDF" w:rsidRPr="00643BDF" w:rsidRDefault="00643BDF" w:rsidP="00643BDF">
      <w:pPr>
        <w:spacing w:before="100" w:beforeAutospacing="1" w:after="100" w:afterAutospacing="1" w:line="240" w:lineRule="auto"/>
        <w:rPr>
          <w:rFonts w:ascii="Times New Roman" w:eastAsia="Times New Roman" w:hAnsi="Times New Roman" w:cs="B Mitra"/>
          <w:sz w:val="24"/>
          <w:szCs w:val="24"/>
          <w:rtl/>
        </w:rPr>
      </w:pPr>
      <w:r w:rsidRPr="00643BDF">
        <w:rPr>
          <w:rFonts w:ascii="Times New Roman" w:eastAsia="Times New Roman" w:hAnsi="Times New Roman" w:cs="B Mitra"/>
          <w:sz w:val="24"/>
          <w:szCs w:val="24"/>
          <w:rtl/>
        </w:rPr>
        <w:t xml:space="preserve">افروغ هم‌چنين گفت: من قائل به نوعي تقاطي و تعامل بين دين و جامعه هستم زيرا در اين‌صورت است كه مي‌توان به مصلحت نيز توجه داشت. </w:t>
      </w:r>
    </w:p>
    <w:p w:rsidR="00643BDF" w:rsidRPr="00643BDF" w:rsidRDefault="00643BDF" w:rsidP="00643BDF">
      <w:pPr>
        <w:spacing w:before="100" w:beforeAutospacing="1" w:after="100" w:afterAutospacing="1" w:line="240" w:lineRule="auto"/>
        <w:rPr>
          <w:rFonts w:ascii="Times New Roman" w:eastAsia="Times New Roman" w:hAnsi="Times New Roman" w:cs="B Mitra"/>
          <w:sz w:val="24"/>
          <w:szCs w:val="24"/>
          <w:rtl/>
        </w:rPr>
      </w:pPr>
      <w:r w:rsidRPr="00643BDF">
        <w:rPr>
          <w:rFonts w:ascii="Times New Roman" w:eastAsia="Times New Roman" w:hAnsi="Times New Roman" w:cs="B Mitra"/>
          <w:sz w:val="24"/>
          <w:szCs w:val="24"/>
          <w:rtl/>
        </w:rPr>
        <w:t xml:space="preserve">وي نگاه به مصلحت را از زاويه‌ي شرع و اجازه‌ي شرع دانست و گفت: نگاه حضرت امام هم به مصلحت اين‌گونه بود و براي اينكه نگاهشان به اين مقوله مشخص نشود، اختيارات خود را نهادينه كردند و در اين راستا مجمع تشخيص مصلحت را تشكيل دادند. </w:t>
      </w:r>
    </w:p>
    <w:p w:rsidR="00643BDF" w:rsidRPr="00643BDF" w:rsidRDefault="00643BDF" w:rsidP="00643BDF">
      <w:pPr>
        <w:spacing w:before="100" w:beforeAutospacing="1" w:after="100" w:afterAutospacing="1" w:line="240" w:lineRule="auto"/>
        <w:rPr>
          <w:rFonts w:ascii="Times New Roman" w:eastAsia="Times New Roman" w:hAnsi="Times New Roman" w:cs="B Mitra"/>
          <w:sz w:val="24"/>
          <w:szCs w:val="24"/>
          <w:rtl/>
        </w:rPr>
      </w:pPr>
      <w:r w:rsidRPr="00643BDF">
        <w:rPr>
          <w:rFonts w:ascii="Times New Roman" w:eastAsia="Times New Roman" w:hAnsi="Times New Roman" w:cs="B Mitra"/>
          <w:sz w:val="24"/>
          <w:szCs w:val="24"/>
          <w:rtl/>
        </w:rPr>
        <w:lastRenderedPageBreak/>
        <w:t xml:space="preserve">مدرس دانشگاه تربيت مدرس درباره‌ي راي مردم گفت: در بحث راي مردم يك بحث ريشه‌اي مي‌توان داشت و يك بحث صرفا سياسي. </w:t>
      </w:r>
    </w:p>
    <w:p w:rsidR="00643BDF" w:rsidRPr="00643BDF" w:rsidRDefault="00643BDF" w:rsidP="00643BDF">
      <w:pPr>
        <w:spacing w:before="100" w:beforeAutospacing="1" w:after="100" w:afterAutospacing="1" w:line="240" w:lineRule="auto"/>
        <w:rPr>
          <w:rFonts w:ascii="Times New Roman" w:eastAsia="Times New Roman" w:hAnsi="Times New Roman" w:cs="B Mitra"/>
          <w:sz w:val="24"/>
          <w:szCs w:val="24"/>
          <w:rtl/>
        </w:rPr>
      </w:pPr>
      <w:r w:rsidRPr="00643BDF">
        <w:rPr>
          <w:rFonts w:ascii="Times New Roman" w:eastAsia="Times New Roman" w:hAnsi="Times New Roman" w:cs="B Mitra"/>
          <w:sz w:val="24"/>
          <w:szCs w:val="24"/>
          <w:rtl/>
        </w:rPr>
        <w:t xml:space="preserve">وي اظهار داشت: در بسياري عرصه‌ها مثل عرصه‌ي مباحات، راهي جز رجوع به راي مردم نداريم و اصولا رجوع به راي مردم در اين عرصه به ما براي رسيدن به حقيقت كمك مي‌كند. </w:t>
      </w:r>
    </w:p>
    <w:p w:rsidR="00643BDF" w:rsidRPr="00643BDF" w:rsidRDefault="00643BDF" w:rsidP="00643BDF">
      <w:pPr>
        <w:spacing w:before="100" w:beforeAutospacing="1" w:after="100" w:afterAutospacing="1" w:line="240" w:lineRule="auto"/>
        <w:rPr>
          <w:rFonts w:ascii="Times New Roman" w:eastAsia="Times New Roman" w:hAnsi="Times New Roman" w:cs="B Mitra"/>
          <w:sz w:val="24"/>
          <w:szCs w:val="24"/>
          <w:rtl/>
        </w:rPr>
      </w:pPr>
      <w:r w:rsidRPr="00643BDF">
        <w:rPr>
          <w:rFonts w:ascii="Times New Roman" w:eastAsia="Times New Roman" w:hAnsi="Times New Roman" w:cs="B Mitra"/>
          <w:sz w:val="24"/>
          <w:szCs w:val="24"/>
          <w:rtl/>
        </w:rPr>
        <w:t xml:space="preserve">وي بخش ديگري از ضرورت توجه به آرا را مربوط به شيوه‌ي اجرايي نواهي و اوامر دانست و توضيح داد: يعني ما مي‌گوييم اوامر و نواهي الهي مشخص و مطلق است اما براي شيوه‌ي اجراي آن نيازمند رجوع به راي مردم هستيم. </w:t>
      </w:r>
    </w:p>
    <w:p w:rsidR="00643BDF" w:rsidRPr="00643BDF" w:rsidRDefault="00643BDF" w:rsidP="00643BDF">
      <w:pPr>
        <w:spacing w:before="100" w:beforeAutospacing="1" w:after="100" w:afterAutospacing="1" w:line="240" w:lineRule="auto"/>
        <w:rPr>
          <w:rFonts w:ascii="Times New Roman" w:eastAsia="Times New Roman" w:hAnsi="Times New Roman" w:cs="B Mitra"/>
          <w:sz w:val="24"/>
          <w:szCs w:val="24"/>
          <w:rtl/>
        </w:rPr>
      </w:pPr>
      <w:r w:rsidRPr="00643BDF">
        <w:rPr>
          <w:rFonts w:ascii="Times New Roman" w:eastAsia="Times New Roman" w:hAnsi="Times New Roman" w:cs="B Mitra"/>
          <w:sz w:val="24"/>
          <w:szCs w:val="24"/>
          <w:rtl/>
        </w:rPr>
        <w:t xml:space="preserve">افروغ تصريح كرد: حتي گاهي رجوع به آراي مردم موجب افزايش فضيلت و ارتقاي جايگاه حقانيت يك نظام و كلام مي‌شود. </w:t>
      </w:r>
    </w:p>
    <w:p w:rsidR="00643BDF" w:rsidRPr="00643BDF" w:rsidRDefault="00643BDF" w:rsidP="00643BDF">
      <w:pPr>
        <w:spacing w:before="100" w:beforeAutospacing="1" w:after="100" w:afterAutospacing="1" w:line="240" w:lineRule="auto"/>
        <w:rPr>
          <w:rFonts w:ascii="Times New Roman" w:eastAsia="Times New Roman" w:hAnsi="Times New Roman" w:cs="B Mitra"/>
          <w:sz w:val="24"/>
          <w:szCs w:val="24"/>
          <w:rtl/>
        </w:rPr>
      </w:pPr>
      <w:r w:rsidRPr="00643BDF">
        <w:rPr>
          <w:rFonts w:ascii="Times New Roman" w:eastAsia="Times New Roman" w:hAnsi="Times New Roman" w:cs="B Mitra"/>
          <w:sz w:val="24"/>
          <w:szCs w:val="24"/>
          <w:rtl/>
        </w:rPr>
        <w:t xml:space="preserve">وي در بررسي خود از مراجعه‌ به آراي مردم در حوزه‌ي سياست گفت: راي مردم در اين عرصه صرفا ناظر به بعد مقبوليت يك نظام است و نه حقانيت آن. </w:t>
      </w:r>
    </w:p>
    <w:p w:rsidR="00643BDF" w:rsidRPr="00643BDF" w:rsidRDefault="00643BDF" w:rsidP="00643BDF">
      <w:pPr>
        <w:spacing w:before="100" w:beforeAutospacing="1" w:after="100" w:afterAutospacing="1" w:line="240" w:lineRule="auto"/>
        <w:rPr>
          <w:rFonts w:ascii="Times New Roman" w:eastAsia="Times New Roman" w:hAnsi="Times New Roman" w:cs="B Mitra"/>
          <w:sz w:val="24"/>
          <w:szCs w:val="24"/>
          <w:rtl/>
        </w:rPr>
      </w:pPr>
      <w:r w:rsidRPr="00643BDF">
        <w:rPr>
          <w:rFonts w:ascii="Times New Roman" w:eastAsia="Times New Roman" w:hAnsi="Times New Roman" w:cs="B Mitra"/>
          <w:sz w:val="24"/>
          <w:szCs w:val="24"/>
          <w:rtl/>
        </w:rPr>
        <w:t xml:space="preserve">افروغ با بيان اينكه با شناختي كه از جوهر ذات و غايت انسان داريم نمي‌توانيم بگوييم كه راي مردم تعيين كننده‌ي معيارهاي حقانيت است، تاكيد كرد: معيارهاي حقانيت بايد از جاي ديگري تعيين شود. </w:t>
      </w:r>
    </w:p>
    <w:p w:rsidR="00643BDF" w:rsidRPr="00643BDF" w:rsidRDefault="00643BDF" w:rsidP="00643BDF">
      <w:pPr>
        <w:spacing w:before="100" w:beforeAutospacing="1" w:after="100" w:afterAutospacing="1" w:line="240" w:lineRule="auto"/>
        <w:rPr>
          <w:rFonts w:ascii="Times New Roman" w:eastAsia="Times New Roman" w:hAnsi="Times New Roman" w:cs="B Mitra"/>
          <w:sz w:val="24"/>
          <w:szCs w:val="24"/>
          <w:rtl/>
        </w:rPr>
      </w:pPr>
      <w:r w:rsidRPr="00643BDF">
        <w:rPr>
          <w:rFonts w:ascii="Times New Roman" w:eastAsia="Times New Roman" w:hAnsi="Times New Roman" w:cs="B Mitra"/>
          <w:sz w:val="24"/>
          <w:szCs w:val="24"/>
          <w:rtl/>
        </w:rPr>
        <w:t xml:space="preserve">وي افزود: اما تعين عيني حقانيت در جامعه به آراي مردم برمي‌گردد. </w:t>
      </w:r>
    </w:p>
    <w:p w:rsidR="00643BDF" w:rsidRPr="00643BDF" w:rsidRDefault="00643BDF" w:rsidP="00643BDF">
      <w:pPr>
        <w:spacing w:before="100" w:beforeAutospacing="1" w:after="100" w:afterAutospacing="1" w:line="240" w:lineRule="auto"/>
        <w:rPr>
          <w:rFonts w:ascii="Times New Roman" w:eastAsia="Times New Roman" w:hAnsi="Times New Roman" w:cs="B Mitra"/>
          <w:sz w:val="24"/>
          <w:szCs w:val="24"/>
          <w:rtl/>
        </w:rPr>
      </w:pPr>
      <w:r w:rsidRPr="00643BDF">
        <w:rPr>
          <w:rFonts w:ascii="Times New Roman" w:eastAsia="Times New Roman" w:hAnsi="Times New Roman" w:cs="B Mitra"/>
          <w:sz w:val="24"/>
          <w:szCs w:val="24"/>
          <w:rtl/>
        </w:rPr>
        <w:t xml:space="preserve">افروغ تصريح كرد: در نظام جمهوري اسلامي و در فقه سياسي شيعه، مشروعيت نه به معناي شرعيت بلكه به معناي اجرا كردن قانوني حدود الهي و تشكيل حكومت ديني‌دادن، منوط به دو مولفه‌ي حقانيت و مقبوليت است. </w:t>
      </w:r>
    </w:p>
    <w:p w:rsidR="00643BDF" w:rsidRPr="00643BDF" w:rsidRDefault="00643BDF" w:rsidP="00643BDF">
      <w:pPr>
        <w:spacing w:before="100" w:beforeAutospacing="1" w:after="100" w:afterAutospacing="1" w:line="240" w:lineRule="auto"/>
        <w:rPr>
          <w:rFonts w:ascii="Times New Roman" w:eastAsia="Times New Roman" w:hAnsi="Times New Roman" w:cs="B Mitra"/>
          <w:sz w:val="24"/>
          <w:szCs w:val="24"/>
          <w:rtl/>
        </w:rPr>
      </w:pPr>
      <w:r w:rsidRPr="00643BDF">
        <w:rPr>
          <w:rFonts w:ascii="Times New Roman" w:eastAsia="Times New Roman" w:hAnsi="Times New Roman" w:cs="B Mitra"/>
          <w:sz w:val="24"/>
          <w:szCs w:val="24"/>
          <w:rtl/>
        </w:rPr>
        <w:t xml:space="preserve">اگر كسي كه حقانيت داشت و مقبوليت نداشت، مشروعيت ندارد و بر عكس؛ راي مردم در جايي كه بخواهد حقانيتي را در مصدر امور بنشاند و تحقق عيني و اجتماعي ببخشد، نافذ است. </w:t>
      </w:r>
    </w:p>
    <w:p w:rsidR="00643BDF" w:rsidRPr="00643BDF" w:rsidRDefault="00643BDF" w:rsidP="00643BDF">
      <w:pPr>
        <w:spacing w:before="100" w:beforeAutospacing="1" w:after="100" w:afterAutospacing="1" w:line="240" w:lineRule="auto"/>
        <w:rPr>
          <w:rFonts w:ascii="Times New Roman" w:eastAsia="Times New Roman" w:hAnsi="Times New Roman" w:cs="B Mitra"/>
          <w:sz w:val="24"/>
          <w:szCs w:val="24"/>
          <w:rtl/>
        </w:rPr>
      </w:pPr>
      <w:r w:rsidRPr="00643BDF">
        <w:rPr>
          <w:rFonts w:ascii="Times New Roman" w:eastAsia="Times New Roman" w:hAnsi="Times New Roman" w:cs="B Mitra"/>
          <w:sz w:val="24"/>
          <w:szCs w:val="24"/>
          <w:rtl/>
        </w:rPr>
        <w:t xml:space="preserve">مدرس جامعه‌شناسي دانشگاه تربيت مدرس در پاسخ به اين پرسش كه هنگامي كه بين شرع و راي مردم اختلاف به‌وجود مي‌آيد، مصلحت جانب كدام را مي‌گيرد؟ گفت: معلوم نيست. چون مصلحت براي خود روش و قانون دارد. احكام حكومتي ناظر به مصالح مردم است. </w:t>
      </w:r>
    </w:p>
    <w:p w:rsidR="00643BDF" w:rsidRPr="00643BDF" w:rsidRDefault="00643BDF" w:rsidP="00643BDF">
      <w:pPr>
        <w:spacing w:before="100" w:beforeAutospacing="1" w:after="100" w:afterAutospacing="1" w:line="240" w:lineRule="auto"/>
        <w:rPr>
          <w:rFonts w:ascii="Times New Roman" w:eastAsia="Times New Roman" w:hAnsi="Times New Roman" w:cs="B Mitra"/>
          <w:sz w:val="24"/>
          <w:szCs w:val="24"/>
          <w:rtl/>
        </w:rPr>
      </w:pPr>
      <w:r w:rsidRPr="00643BDF">
        <w:rPr>
          <w:rFonts w:ascii="Times New Roman" w:eastAsia="Times New Roman" w:hAnsi="Times New Roman" w:cs="B Mitra"/>
          <w:sz w:val="24"/>
          <w:szCs w:val="24"/>
          <w:rtl/>
        </w:rPr>
        <w:t xml:space="preserve">وي تصريح كرد: مصالح مردم بايد به‌صورت روشمند تشخيص داده شوند، صرف اينكه مردم بگويند، مصلحت ما اين‌چنين است، به نظر من قابل قبول نيست. </w:t>
      </w:r>
    </w:p>
    <w:p w:rsidR="00643BDF" w:rsidRPr="00643BDF" w:rsidRDefault="00643BDF" w:rsidP="00643BDF">
      <w:pPr>
        <w:spacing w:before="100" w:beforeAutospacing="1" w:after="100" w:afterAutospacing="1" w:line="240" w:lineRule="auto"/>
        <w:rPr>
          <w:rFonts w:ascii="Times New Roman" w:eastAsia="Times New Roman" w:hAnsi="Times New Roman" w:cs="B Mitra"/>
          <w:sz w:val="24"/>
          <w:szCs w:val="24"/>
          <w:rtl/>
        </w:rPr>
      </w:pPr>
      <w:r w:rsidRPr="00643BDF">
        <w:rPr>
          <w:rFonts w:ascii="Times New Roman" w:eastAsia="Times New Roman" w:hAnsi="Times New Roman" w:cs="B Mitra"/>
          <w:sz w:val="24"/>
          <w:szCs w:val="24"/>
          <w:rtl/>
        </w:rPr>
        <w:t xml:space="preserve">وي در پايان تصريح كرد: مصالح جامعه مربوط به نيازهاي متحول جامعه است كه به گونه‌اي به آراي مردم و تا حدي نيز به نيازهاي آنها برمي‌گردد. </w:t>
      </w:r>
    </w:p>
    <w:p w:rsidR="002856FB" w:rsidRDefault="002856FB" w:rsidP="00643BDF">
      <w:pPr>
        <w:pStyle w:val="NoSpacing"/>
        <w:rPr>
          <w:rFonts w:cs="B Mitra" w:hint="cs"/>
          <w:rtl/>
        </w:rPr>
      </w:pPr>
    </w:p>
    <w:p w:rsidR="00643BDF" w:rsidRPr="00643BDF" w:rsidRDefault="00643BDF" w:rsidP="00643BDF">
      <w:pPr>
        <w:pStyle w:val="NoSpacing"/>
        <w:rPr>
          <w:rFonts w:cs="B Mitra"/>
        </w:rPr>
      </w:pPr>
      <w:r>
        <w:rPr>
          <w:rFonts w:cs="B Mitra" w:hint="cs"/>
          <w:rtl/>
        </w:rPr>
        <w:t>برگرفته از پایگاه آوینی</w:t>
      </w:r>
      <w:bookmarkStart w:id="0" w:name="_GoBack"/>
      <w:bookmarkEnd w:id="0"/>
    </w:p>
    <w:sectPr w:rsidR="00643BDF" w:rsidRPr="00643BDF" w:rsidSect="00FC3C67">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BDF"/>
    <w:rsid w:val="00014630"/>
    <w:rsid w:val="000155A9"/>
    <w:rsid w:val="00016532"/>
    <w:rsid w:val="00033EDD"/>
    <w:rsid w:val="0006343F"/>
    <w:rsid w:val="00087C39"/>
    <w:rsid w:val="001B7DB6"/>
    <w:rsid w:val="001F00DB"/>
    <w:rsid w:val="0020249A"/>
    <w:rsid w:val="002317A7"/>
    <w:rsid w:val="002856FB"/>
    <w:rsid w:val="0031651B"/>
    <w:rsid w:val="003677EC"/>
    <w:rsid w:val="003F640E"/>
    <w:rsid w:val="00401B60"/>
    <w:rsid w:val="00435081"/>
    <w:rsid w:val="004501F6"/>
    <w:rsid w:val="00463E80"/>
    <w:rsid w:val="004B0636"/>
    <w:rsid w:val="00632719"/>
    <w:rsid w:val="00643BDF"/>
    <w:rsid w:val="00693DE6"/>
    <w:rsid w:val="006E00CA"/>
    <w:rsid w:val="00700B0D"/>
    <w:rsid w:val="00797369"/>
    <w:rsid w:val="007E6554"/>
    <w:rsid w:val="008166DE"/>
    <w:rsid w:val="008B7E82"/>
    <w:rsid w:val="008F3968"/>
    <w:rsid w:val="00967CAD"/>
    <w:rsid w:val="009C3C72"/>
    <w:rsid w:val="009E7B8E"/>
    <w:rsid w:val="00AB76D1"/>
    <w:rsid w:val="00B15DEB"/>
    <w:rsid w:val="00B9724E"/>
    <w:rsid w:val="00C06449"/>
    <w:rsid w:val="00CD3531"/>
    <w:rsid w:val="00CD7B47"/>
    <w:rsid w:val="00D608BD"/>
    <w:rsid w:val="00D77884"/>
    <w:rsid w:val="00E178A5"/>
    <w:rsid w:val="00E30A73"/>
    <w:rsid w:val="00E35B78"/>
    <w:rsid w:val="00F12D66"/>
    <w:rsid w:val="00F569B3"/>
    <w:rsid w:val="00FB6684"/>
    <w:rsid w:val="00FC3C67"/>
    <w:rsid w:val="00FD1E2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5">
    <w:name w:val="heading 5"/>
    <w:basedOn w:val="Normal"/>
    <w:link w:val="Heading5Char"/>
    <w:uiPriority w:val="9"/>
    <w:qFormat/>
    <w:rsid w:val="00643BDF"/>
    <w:pPr>
      <w:bidi w:val="0"/>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3BDF"/>
    <w:pPr>
      <w:bidi/>
      <w:spacing w:after="0" w:line="240" w:lineRule="auto"/>
    </w:pPr>
  </w:style>
  <w:style w:type="character" w:customStyle="1" w:styleId="Heading5Char">
    <w:name w:val="Heading 5 Char"/>
    <w:basedOn w:val="DefaultParagraphFont"/>
    <w:link w:val="Heading5"/>
    <w:uiPriority w:val="9"/>
    <w:rsid w:val="00643BDF"/>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643BDF"/>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5">
    <w:name w:val="heading 5"/>
    <w:basedOn w:val="Normal"/>
    <w:link w:val="Heading5Char"/>
    <w:uiPriority w:val="9"/>
    <w:qFormat/>
    <w:rsid w:val="00643BDF"/>
    <w:pPr>
      <w:bidi w:val="0"/>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3BDF"/>
    <w:pPr>
      <w:bidi/>
      <w:spacing w:after="0" w:line="240" w:lineRule="auto"/>
    </w:pPr>
  </w:style>
  <w:style w:type="character" w:customStyle="1" w:styleId="Heading5Char">
    <w:name w:val="Heading 5 Char"/>
    <w:basedOn w:val="DefaultParagraphFont"/>
    <w:link w:val="Heading5"/>
    <w:uiPriority w:val="9"/>
    <w:rsid w:val="00643BDF"/>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643BDF"/>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4772636">
      <w:bodyDiv w:val="1"/>
      <w:marLeft w:val="0"/>
      <w:marRight w:val="0"/>
      <w:marTop w:val="0"/>
      <w:marBottom w:val="0"/>
      <w:divBdr>
        <w:top w:val="none" w:sz="0" w:space="0" w:color="auto"/>
        <w:left w:val="none" w:sz="0" w:space="0" w:color="auto"/>
        <w:bottom w:val="none" w:sz="0" w:space="0" w:color="auto"/>
        <w:right w:val="none" w:sz="0" w:space="0" w:color="auto"/>
      </w:divBdr>
      <w:divsChild>
        <w:div w:id="11657800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1089</Words>
  <Characters>6208</Characters>
  <Application>Microsoft Office Word</Application>
  <DocSecurity>0</DocSecurity>
  <Lines>51</Lines>
  <Paragraphs>14</Paragraphs>
  <ScaleCrop>false</ScaleCrop>
  <Company/>
  <LinksUpToDate>false</LinksUpToDate>
  <CharactersWithSpaces>7283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 Mahdi</dc:creator>
  <cp:lastModifiedBy>Ya Mahdi</cp:lastModifiedBy>
  <cp:revision>1</cp:revision>
  <dcterms:created xsi:type="dcterms:W3CDTF">2016-01-27T17:38:00Z</dcterms:created>
  <dcterms:modified xsi:type="dcterms:W3CDTF">2016-01-27T17:40:00Z</dcterms:modified>
</cp:coreProperties>
</file>