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D6" w:rsidRPr="007330D6" w:rsidRDefault="007330D6" w:rsidP="007330D6">
      <w:pPr>
        <w:jc w:val="center"/>
        <w:rPr>
          <w:rFonts w:ascii="Tahoma" w:hAnsi="Tahoma" w:cs="Tahoma"/>
          <w:b/>
          <w:bCs/>
        </w:rPr>
      </w:pPr>
      <w:r w:rsidRPr="007330D6">
        <w:rPr>
          <w:rFonts w:ascii="Tahoma" w:hAnsi="Tahoma" w:cs="Tahoma"/>
          <w:b/>
          <w:bCs/>
          <w:rtl/>
        </w:rPr>
        <w:t>شب قدر از منظر مقام معظم رهبری</w:t>
      </w:r>
    </w:p>
    <w:p w:rsidR="007330D6" w:rsidRPr="007330D6" w:rsidRDefault="007330D6" w:rsidP="007330D6">
      <w:pPr>
        <w:rPr>
          <w:rFonts w:ascii="Tahoma" w:hAnsi="Tahoma" w:cs="Tahoma"/>
          <w:rtl/>
        </w:rPr>
      </w:pPr>
    </w:p>
    <w:p w:rsidR="007330D6" w:rsidRPr="007330D6" w:rsidRDefault="007330D6" w:rsidP="007330D6">
      <w:pPr>
        <w:rPr>
          <w:rFonts w:ascii="Tahoma" w:hAnsi="Tahoma" w:cs="Tahoma"/>
        </w:rPr>
      </w:pPr>
      <w:r w:rsidRPr="007330D6">
        <w:rPr>
          <w:rFonts w:ascii="Tahoma" w:hAnsi="Tahoma" w:cs="Tahoma"/>
          <w:rtl/>
        </w:rPr>
        <w:t>ما معتقدیم (و این جزء بدیهیات اسلام، بلکه بدیهیات همه ادیان است) که انسان، فقط در سایه ارتباط و اتصال با حق تعالی است که می‌تواند به تکامل و تعالی دست پیدا کند. البته فرصت ماه رمضان، یک فرصت استثنایی است. این، چیز کمی نیست که خدای متعال در قرآن بفرماید: “لیله‌القدر خیر من الف شهر”. یک شب، از هزار ماه بهتر و با فضیلت‌تر و در پیشرفت انسان موثرتر، در ماه رمضان است. این، چیز کمی نیست که رسول اکرم (صلی‌ا...‌علیه‌وآله) این ماه را ماه ضیافت الهی به حساب بیاورند. مگر ممکن است که انسان وارد سفره کریم بشود و از آنجا، محروم خارج بشود؟ مگر وارد نشوی. آن کسانی که وارد سفره غفران و رضوان و ضیافت الهی در این ماه نشوند، البته بی‌بهره خواهند ماند و واقعا این محرومیت به معنای حقیقی است. “ان الشقی من حرم غفران‌ا... فی هذا الشهر العظیم”. محروم واقعی، آن کسی است که نتواند در ماه رمضان، غفران الهی را به دست بیاورد.(1)</w:t>
      </w:r>
    </w:p>
    <w:p w:rsidR="007330D6" w:rsidRDefault="007330D6" w:rsidP="007330D6">
      <w:pPr>
        <w:rPr>
          <w:rFonts w:ascii="Tahoma" w:hAnsi="Tahoma" w:cs="Tahoma" w:hint="cs"/>
          <w:b/>
          <w:bCs/>
          <w:rtl/>
        </w:rPr>
      </w:pPr>
    </w:p>
    <w:p w:rsidR="007330D6" w:rsidRPr="007330D6" w:rsidRDefault="007330D6" w:rsidP="007330D6">
      <w:pPr>
        <w:rPr>
          <w:rFonts w:ascii="Tahoma" w:hAnsi="Tahoma" w:cs="Tahoma"/>
          <w:b/>
          <w:bCs/>
          <w:rtl/>
        </w:rPr>
      </w:pPr>
      <w:r w:rsidRPr="007330D6">
        <w:rPr>
          <w:rFonts w:ascii="Tahoma" w:hAnsi="Tahoma" w:cs="Tahoma"/>
          <w:b/>
          <w:bCs/>
          <w:rtl/>
        </w:rPr>
        <w:t>لیله‌القدر شب ولایت است </w:t>
      </w:r>
    </w:p>
    <w:p w:rsidR="007330D6" w:rsidRPr="007330D6" w:rsidRDefault="007330D6" w:rsidP="007330D6">
      <w:pPr>
        <w:rPr>
          <w:rFonts w:ascii="Tahoma" w:hAnsi="Tahoma" w:cs="Tahoma"/>
          <w:rtl/>
        </w:rPr>
      </w:pPr>
      <w:r w:rsidRPr="007330D6">
        <w:rPr>
          <w:rFonts w:ascii="Tahoma" w:hAnsi="Tahoma" w:cs="Tahoma"/>
          <w:rtl/>
        </w:rPr>
        <w:t>لیله`‌القدر، شب ولایت است. هم شب نزول قرآن است، هم شب نزول ملائکه بر امام زمان است، هم شب قرآن و شب اهل بیت(علیهم‌السلام) است.</w:t>
      </w:r>
      <w:r w:rsidRPr="007330D6">
        <w:rPr>
          <w:rFonts w:ascii="Tahoma" w:hAnsi="Tahoma" w:cs="Tahoma"/>
          <w:rtl/>
        </w:rPr>
        <w:br/>
        <w:t>لیله‌القدری که در این ماه رمضان است و قرآن صریحا می‌فرماید: “ لیله‌القدر خیر من الف شهر”؛ یک شب، بهتر است از هزار سی روز (هزار ماه)، بسیار مهم است. چرا این قدر فضیلت را به یک شب دادند؟ زیرا برکات الهی در این شب زیاد است؛ نزول ملائکه در این شب زیاد است؛ این شب، سلام است؛ “سلام هی حتی مطلع‌الفجر”؛ از اول تا آخر این شب، لحظاتش سلام الهی است.” “سلام قولا من رب رحیم.” رحمت و فضل الهی است که بر بندگان خدا نازل ‌می‌شود. هم شب قرآن و هم شب عترت است. لذا سوره مبارکه قدر هم، سوره ولایت است. شب قدر، خیلی ارزش دارد. همه ماه رمضان، شب‌ها و روزهایش ارزش والا دارد؛ البته لیله‌القدر نسبت به روزها و شب‌های ماه رمضان، خیلی فاخرتر است؛ اما شب‌ها و روزهای ماه رمضان، نسبت به روزها و شب‌های بقیه سال، خیلی فاخرتر است. باید قدر بدانید. در این روزها و در این شب‌ها، همه بر سر سفره‌انعام الهی حاضرید. استفاده کنید.(2) </w:t>
      </w:r>
      <w:r w:rsidRPr="007330D6">
        <w:rPr>
          <w:rFonts w:ascii="Tahoma" w:hAnsi="Tahoma" w:cs="Tahoma"/>
          <w:rtl/>
        </w:rPr>
        <w:br/>
        <w:t>در ماه رمضان... (در همه روزها و شب‌ها) دل‌های‌تان را هرچه می‌توانید با ذکر الهی نورانی‌تر کنید، تا برای ورود در ساحت مقدس لیله`‌القدر آماده شوید؛ که “لیله‌القدر خیر من الف شهر؛ تنزل الملائکه والروح فیها باذن ربهم من کل امر.” شبی که فرشتگان، زمین را به آسمان متصل می‌کنند؛ دل‌ها را نورباران و محیط زندگی را با نور فضل و لطف الهی منور می‌کنند. شب سلم و سلامت معنوی (سلام هی حتی مطلع الفجر) شب سلامت دل‌ها و جان‌ها، شب شفای بیماری‌های‌ اخلاقی، بیماری‌های معنوی، بیماری‌های مادی و بیماری‌های عمومی و اجتماعی؛ که امروز متاسفانه دامان بسیاری از ملت‌های جهان، از جمله ملت‌های مسلمان را گرفته است! سلامتی از همه این‌ها، در شب قدر ممکن و میسر است؛ به شرطی که با آمادگی وارد شب قدر بشوید.(3)</w:t>
      </w:r>
    </w:p>
    <w:p w:rsidR="007330D6" w:rsidRPr="007330D6" w:rsidRDefault="007330D6" w:rsidP="007330D6">
      <w:pPr>
        <w:rPr>
          <w:rFonts w:ascii="Tahoma" w:hAnsi="Tahoma" w:cs="Tahoma"/>
          <w:b/>
          <w:bCs/>
          <w:rtl/>
        </w:rPr>
      </w:pPr>
      <w:r w:rsidRPr="007330D6">
        <w:rPr>
          <w:rFonts w:ascii="Tahoma" w:hAnsi="Tahoma" w:cs="Tahoma"/>
          <w:b/>
          <w:bCs/>
          <w:rtl/>
        </w:rPr>
        <w:t>شب قدر، شب سلامت از بیماری‌هاست </w:t>
      </w:r>
    </w:p>
    <w:p w:rsidR="007330D6" w:rsidRDefault="007330D6" w:rsidP="007330D6">
      <w:pPr>
        <w:rPr>
          <w:rFonts w:ascii="Tahoma" w:hAnsi="Tahoma" w:cs="Tahoma" w:hint="cs"/>
          <w:rtl/>
        </w:rPr>
      </w:pPr>
      <w:r w:rsidRPr="007330D6">
        <w:rPr>
          <w:rFonts w:ascii="Tahoma" w:hAnsi="Tahoma" w:cs="Tahoma"/>
          <w:rtl/>
        </w:rPr>
        <w:t>شب قدر، شب شفای بیماری‌های‌ اخلاقی، معنوی، مادی و بیماری‌های عمومی و اجتماعی است که امروز متاسفانه دامان بسیاری از ملت‌های جهان، از جمله ملت‌های مسلمان را گرفته است!</w:t>
      </w:r>
      <w:r w:rsidRPr="007330D6">
        <w:rPr>
          <w:rFonts w:ascii="Tahoma" w:hAnsi="Tahoma" w:cs="Tahoma"/>
          <w:rtl/>
        </w:rPr>
        <w:br/>
        <w:t xml:space="preserve">امروز که خدای متعال اجازه داده است که شما زاری، تضرع و گریه کنید، دست ارادت به سوی او دراز کنید، اظهار محبت کنید، اشک صفا و محبت را از دل گرم خودتان به چشم‌های خودتان جاری کنید. این فرصت را مغتنم بشمارید؛ والا روزی هست که خدای متعال به مجرمین بفرماید: “ لاتجروا الیوم”، بروید، زاری و تضرع نکنید، فایده‌ای ندارد “انکم منا لاتنصرون”. این فرصت، فرصت زندگی و حیات است که برای بازگشت به خدا در اختیار من و شماست؛ و بهترین فرصت‌ها ایامی از سال است که از جمله </w:t>
      </w:r>
      <w:r w:rsidRPr="007330D6">
        <w:rPr>
          <w:rFonts w:ascii="Tahoma" w:hAnsi="Tahoma" w:cs="Tahoma"/>
          <w:rtl/>
        </w:rPr>
        <w:lastRenderedPageBreak/>
        <w:t>آن‌ها ماه مبارک رمضان است و در میان ماه مبارک رمضان، شب قدر! شب قدر هم در میان این سه شب است. طبق روایتی که مرحوم محدث قمی نقل می‌کند، سوال کردند که کدام یک از این سه شب (یا آن دو شب ‌بیست‌ویکم و بیست‌وسوم) شب قدر است؛ در جواب فرمودند: </w:t>
      </w:r>
      <w:r w:rsidRPr="007330D6">
        <w:rPr>
          <w:rFonts w:ascii="Tahoma" w:hAnsi="Tahoma" w:cs="Tahoma"/>
          <w:rtl/>
        </w:rPr>
        <w:br/>
        <w:t>چه‌قدر آسان است که انسان، دو شب (یا سه شب) را ملاحظه شب قدر بکند؛ چه اهمیت‌دارد بین سه شب مردد باشد، مگر سه شب چه‌قدر است؟ کسانی بوده‌اند که همه ماه رمضان را از اول تا آخر، شب قدر به حساب می‌آوردند و اعمال شب‌قدر را انجام می‌دادند! (4)</w:t>
      </w:r>
      <w:r w:rsidRPr="007330D6">
        <w:rPr>
          <w:rFonts w:ascii="Tahoma" w:hAnsi="Tahoma" w:cs="Tahoma"/>
          <w:rtl/>
        </w:rPr>
        <w:br/>
        <w:t>یک جمله کوتاه در باب اهمیت لیله‌القدر عرض کنم؛ علاوه بر این‌که از جمله قرآنی “لیله‌‌القدر خیر من الف شهر” می‌شود فهمید که از نظر ارزشیابی و تقویم الهی، یک شب برابر هزار ماه است، در دعایی که این روزها می‌خوانیم، برای ماه رمضان چهار خصوصیت ذکر می‌کند: یکی تفضیل و تعظیم روزها و شب‌های این ماه است بر روزها و شب‌های ماه‌های دیگر؛ یکی وجوب روزه در این ماه است؛ یکی نزول قرآن در این ماه است و یکی هم وجود لیله القدر در این ماه است. یعنی در این دعای ماثور، لیله‌القدر را عدل نزول قرآن در ارزش‌دادن به ماه رمضان مشاهده می‌کنیم. بنابراین قدر لیله‌القدر را باید دانست؛ ساعات آن را باید مغتنم شمرد و کاری کرد که ان‌شاءالله قلم تقدیر الهی در شب‌های قدر برای کشور عزیز و آحاد ملت ما تقدیری آن‌چنان که شایسته مردم مومن و عزیز ماست، رقم بزند.(5)</w:t>
      </w:r>
      <w:r w:rsidRPr="007330D6">
        <w:rPr>
          <w:rFonts w:ascii="Tahoma" w:hAnsi="Tahoma" w:cs="Tahoma"/>
          <w:rtl/>
        </w:rPr>
        <w:br/>
      </w:r>
    </w:p>
    <w:p w:rsidR="00CF5D22" w:rsidRPr="007330D6" w:rsidRDefault="007330D6" w:rsidP="00740FC4">
      <w:pPr>
        <w:rPr>
          <w:rFonts w:ascii="Tahoma" w:hAnsi="Tahoma" w:cs="Tahoma"/>
        </w:rPr>
      </w:pPr>
      <w:r w:rsidRPr="007330D6">
        <w:rPr>
          <w:rFonts w:ascii="Tahoma" w:hAnsi="Tahoma" w:cs="Tahoma"/>
          <w:rtl/>
        </w:rPr>
        <w:t>منابع:</w:t>
      </w:r>
      <w:r w:rsidRPr="007330D6">
        <w:rPr>
          <w:rFonts w:ascii="Tahoma" w:hAnsi="Tahoma" w:cs="Tahoma"/>
          <w:rtl/>
        </w:rPr>
        <w:br/>
        <w:t>1. مقام معظم رهبری در دیدار با مسوولان و کارگزاران نظام جمهوری اسلامی، به مناسبت عید سعید فطر سال 1369 هجری شمسی </w:t>
      </w:r>
      <w:r w:rsidRPr="007330D6">
        <w:rPr>
          <w:rFonts w:ascii="Tahoma" w:hAnsi="Tahoma" w:cs="Tahoma"/>
          <w:rtl/>
        </w:rPr>
        <w:br/>
        <w:t>2. بیانات مقام معظم رهبری در دیدار علما، طلاب و اقشار مختلف مردم شهر قم به مناسبت سالگرد قیام نوزدهم دی </w:t>
      </w:r>
      <w:r w:rsidRPr="007330D6">
        <w:rPr>
          <w:rFonts w:ascii="Tahoma" w:hAnsi="Tahoma" w:cs="Tahoma"/>
          <w:rtl/>
        </w:rPr>
        <w:br/>
        <w:t>3. بیانات مقام معظم رهبری در جمع بسیجیان به مناسبت هفته بسیج سال 1376 </w:t>
      </w:r>
      <w:r w:rsidRPr="007330D6">
        <w:rPr>
          <w:rFonts w:ascii="Tahoma" w:hAnsi="Tahoma" w:cs="Tahoma"/>
          <w:rtl/>
        </w:rPr>
        <w:br/>
        <w:t>4. بیانات مقام معظم رهبری در خطبه نمازجمعه تهران 26/10/1376</w:t>
      </w:r>
      <w:r w:rsidRPr="007330D6">
        <w:rPr>
          <w:rFonts w:ascii="Tahoma" w:hAnsi="Tahoma" w:cs="Tahoma"/>
          <w:rtl/>
        </w:rPr>
        <w:br/>
        <w:t>5. بیانات مقام معظم رهبری در نمازجمعه تهران 28/8/1386</w:t>
      </w:r>
      <w:bookmarkStart w:id="0" w:name="_GoBack"/>
      <w:bookmarkEnd w:id="0"/>
    </w:p>
    <w:sectPr w:rsidR="00CF5D22" w:rsidRPr="007330D6"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D6"/>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30D6"/>
    <w:rsid w:val="0073659E"/>
    <w:rsid w:val="00740FC4"/>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330D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30D6"/>
  </w:style>
  <w:style w:type="character" w:customStyle="1" w:styleId="pzam">
    <w:name w:val="p_zam"/>
    <w:basedOn w:val="DefaultParagraphFont"/>
    <w:rsid w:val="00733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330D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30D6"/>
  </w:style>
  <w:style w:type="character" w:customStyle="1" w:styleId="pzam">
    <w:name w:val="p_zam"/>
    <w:basedOn w:val="DefaultParagraphFont"/>
    <w:rsid w:val="00733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5958">
      <w:bodyDiv w:val="1"/>
      <w:marLeft w:val="0"/>
      <w:marRight w:val="0"/>
      <w:marTop w:val="0"/>
      <w:marBottom w:val="0"/>
      <w:divBdr>
        <w:top w:val="none" w:sz="0" w:space="0" w:color="auto"/>
        <w:left w:val="none" w:sz="0" w:space="0" w:color="auto"/>
        <w:bottom w:val="none" w:sz="0" w:space="0" w:color="auto"/>
        <w:right w:val="none" w:sz="0" w:space="0" w:color="auto"/>
      </w:divBdr>
      <w:divsChild>
        <w:div w:id="202212723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2015-06-17T07:31:00Z</dcterms:created>
  <dcterms:modified xsi:type="dcterms:W3CDTF">2015-06-18T18:48:00Z</dcterms:modified>
</cp:coreProperties>
</file>